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3C8D" w14:textId="43C42CF9" w:rsidR="00BE20BE" w:rsidRPr="00A813E0" w:rsidRDefault="00BE20BE" w:rsidP="00BE20BE">
      <w:pPr>
        <w:jc w:val="right"/>
        <w:rPr>
          <w:rFonts w:cs="Times New Roman"/>
          <w:color w:val="000000" w:themeColor="text1"/>
          <w:sz w:val="28"/>
          <w:szCs w:val="28"/>
        </w:rPr>
      </w:pPr>
      <w:r w:rsidRPr="00A813E0">
        <w:rPr>
          <w:rFonts w:cs="Times New Roman"/>
          <w:color w:val="000000" w:themeColor="text1"/>
          <w:sz w:val="28"/>
          <w:szCs w:val="28"/>
        </w:rPr>
        <w:t>2</w:t>
      </w:r>
      <w:r w:rsidR="008010E2">
        <w:rPr>
          <w:rFonts w:cs="Times New Roman"/>
          <w:color w:val="000000" w:themeColor="text1"/>
          <w:sz w:val="28"/>
          <w:szCs w:val="28"/>
        </w:rPr>
        <w:t>2</w:t>
      </w:r>
      <w:r w:rsidRPr="00A813E0">
        <w:rPr>
          <w:rFonts w:cs="Times New Roman"/>
          <w:color w:val="000000" w:themeColor="text1"/>
          <w:sz w:val="28"/>
          <w:szCs w:val="28"/>
        </w:rPr>
        <w:t>/09/2023</w:t>
      </w:r>
    </w:p>
    <w:p w14:paraId="1700B635" w14:textId="77777777" w:rsidR="00BE20BE" w:rsidRPr="00A813E0" w:rsidRDefault="00BE20BE" w:rsidP="00BE20BE">
      <w:pPr>
        <w:jc w:val="right"/>
        <w:rPr>
          <w:rFonts w:cs="Times New Roman"/>
          <w:color w:val="000000" w:themeColor="text1"/>
          <w:sz w:val="28"/>
          <w:szCs w:val="28"/>
        </w:rPr>
      </w:pPr>
      <w:r w:rsidRPr="00A813E0">
        <w:rPr>
          <w:rFonts w:cs="Times New Roman"/>
          <w:color w:val="000000" w:themeColor="text1"/>
          <w:sz w:val="28"/>
          <w:szCs w:val="28"/>
        </w:rPr>
        <w:t>Av. Şevval KAYA</w:t>
      </w:r>
    </w:p>
    <w:p w14:paraId="115ABF96" w14:textId="77777777" w:rsidR="00BE20BE" w:rsidRPr="00A813E0" w:rsidRDefault="00BE20BE" w:rsidP="009535D1">
      <w:pPr>
        <w:jc w:val="center"/>
        <w:rPr>
          <w:rFonts w:cs="Times New Roman"/>
          <w:b/>
          <w:color w:val="000000" w:themeColor="text1"/>
          <w:sz w:val="28"/>
          <w:szCs w:val="28"/>
        </w:rPr>
      </w:pPr>
    </w:p>
    <w:p w14:paraId="61749709" w14:textId="72721089" w:rsidR="00260CB8" w:rsidRPr="00A813E0" w:rsidRDefault="00D52EB3" w:rsidP="009535D1">
      <w:pPr>
        <w:jc w:val="center"/>
        <w:rPr>
          <w:rFonts w:cs="Times New Roman"/>
          <w:b/>
          <w:color w:val="000000" w:themeColor="text1"/>
          <w:sz w:val="28"/>
          <w:szCs w:val="28"/>
        </w:rPr>
      </w:pPr>
      <w:r w:rsidRPr="00A813E0">
        <w:rPr>
          <w:rFonts w:cs="Times New Roman"/>
          <w:b/>
          <w:color w:val="000000" w:themeColor="text1"/>
          <w:sz w:val="28"/>
          <w:szCs w:val="28"/>
        </w:rPr>
        <w:t>İZALE-İ ŞUYU (</w:t>
      </w:r>
      <w:r w:rsidR="009535D1" w:rsidRPr="00A813E0">
        <w:rPr>
          <w:rFonts w:cs="Times New Roman"/>
          <w:b/>
          <w:color w:val="000000" w:themeColor="text1"/>
          <w:sz w:val="28"/>
          <w:szCs w:val="28"/>
        </w:rPr>
        <w:t>ORTAKLIĞIN GİDERİLMESİ</w:t>
      </w:r>
      <w:r w:rsidRPr="00A813E0">
        <w:rPr>
          <w:rFonts w:cs="Times New Roman"/>
          <w:b/>
          <w:color w:val="000000" w:themeColor="text1"/>
          <w:sz w:val="28"/>
          <w:szCs w:val="28"/>
        </w:rPr>
        <w:t>)</w:t>
      </w:r>
      <w:r w:rsidR="00BE20BE" w:rsidRPr="00A813E0">
        <w:rPr>
          <w:rFonts w:cs="Times New Roman"/>
          <w:b/>
          <w:color w:val="000000" w:themeColor="text1"/>
          <w:sz w:val="28"/>
          <w:szCs w:val="28"/>
        </w:rPr>
        <w:t xml:space="preserve"> DAVA</w:t>
      </w:r>
      <w:r w:rsidR="0093776F">
        <w:rPr>
          <w:rFonts w:cs="Times New Roman"/>
          <w:b/>
          <w:color w:val="000000" w:themeColor="text1"/>
          <w:sz w:val="28"/>
          <w:szCs w:val="28"/>
        </w:rPr>
        <w:t>LARI</w:t>
      </w:r>
    </w:p>
    <w:p w14:paraId="50D3214A" w14:textId="77777777" w:rsidR="009535D1" w:rsidRPr="00A813E0" w:rsidRDefault="009535D1" w:rsidP="009535D1">
      <w:pPr>
        <w:rPr>
          <w:rFonts w:cs="Times New Roman"/>
          <w:b/>
          <w:color w:val="000000" w:themeColor="text1"/>
          <w:sz w:val="28"/>
          <w:szCs w:val="28"/>
        </w:rPr>
      </w:pPr>
    </w:p>
    <w:p w14:paraId="4EB0F8BC" w14:textId="403FA4D1" w:rsidR="006F1659" w:rsidRDefault="00633CEA" w:rsidP="00780BF6">
      <w:pPr>
        <w:jc w:val="both"/>
        <w:rPr>
          <w:rFonts w:cs="Times New Roman"/>
          <w:color w:val="000000" w:themeColor="text1"/>
          <w:szCs w:val="24"/>
        </w:rPr>
      </w:pPr>
      <w:r w:rsidRPr="00A813E0">
        <w:rPr>
          <w:rFonts w:cs="Times New Roman"/>
          <w:color w:val="000000" w:themeColor="text1"/>
          <w:szCs w:val="24"/>
        </w:rPr>
        <w:t xml:space="preserve">Bu makalenin </w:t>
      </w:r>
      <w:r w:rsidR="00E24AE7" w:rsidRPr="00A813E0">
        <w:rPr>
          <w:rFonts w:cs="Times New Roman"/>
          <w:color w:val="000000" w:themeColor="text1"/>
          <w:szCs w:val="24"/>
        </w:rPr>
        <w:t xml:space="preserve">konusunu oluşturan ortaklığın giderilmesi </w:t>
      </w:r>
      <w:r w:rsidR="0069171C" w:rsidRPr="00A813E0">
        <w:rPr>
          <w:rFonts w:cs="Times New Roman"/>
          <w:color w:val="000000" w:themeColor="text1"/>
          <w:szCs w:val="24"/>
        </w:rPr>
        <w:t>davaları h</w:t>
      </w:r>
      <w:r w:rsidR="00143044" w:rsidRPr="00A813E0">
        <w:rPr>
          <w:rFonts w:cs="Times New Roman"/>
          <w:color w:val="000000" w:themeColor="text1"/>
          <w:szCs w:val="24"/>
        </w:rPr>
        <w:t xml:space="preserve">alk arasında izale-i </w:t>
      </w:r>
      <w:proofErr w:type="spellStart"/>
      <w:r w:rsidR="00143044" w:rsidRPr="00A813E0">
        <w:rPr>
          <w:rFonts w:cs="Times New Roman"/>
          <w:color w:val="000000" w:themeColor="text1"/>
          <w:szCs w:val="24"/>
        </w:rPr>
        <w:t>şuyu</w:t>
      </w:r>
      <w:proofErr w:type="spellEnd"/>
      <w:r w:rsidR="00143044" w:rsidRPr="00A813E0">
        <w:rPr>
          <w:rFonts w:cs="Times New Roman"/>
          <w:color w:val="000000" w:themeColor="text1"/>
          <w:szCs w:val="24"/>
        </w:rPr>
        <w:t xml:space="preserve"> </w:t>
      </w:r>
      <w:r w:rsidR="0069171C" w:rsidRPr="00A813E0">
        <w:rPr>
          <w:rFonts w:cs="Times New Roman"/>
          <w:color w:val="000000" w:themeColor="text1"/>
          <w:szCs w:val="24"/>
        </w:rPr>
        <w:t xml:space="preserve">davası </w:t>
      </w:r>
      <w:r w:rsidR="00143044" w:rsidRPr="00A813E0">
        <w:rPr>
          <w:rFonts w:cs="Times New Roman"/>
          <w:color w:val="000000" w:themeColor="text1"/>
          <w:szCs w:val="24"/>
        </w:rPr>
        <w:t xml:space="preserve">olarak </w:t>
      </w:r>
      <w:r w:rsidR="00F42A96" w:rsidRPr="00A813E0">
        <w:rPr>
          <w:rFonts w:cs="Times New Roman"/>
          <w:color w:val="000000" w:themeColor="text1"/>
          <w:szCs w:val="24"/>
        </w:rPr>
        <w:t>anıl</w:t>
      </w:r>
      <w:r w:rsidR="0069171C" w:rsidRPr="00A813E0">
        <w:rPr>
          <w:rFonts w:cs="Times New Roman"/>
          <w:color w:val="000000" w:themeColor="text1"/>
          <w:szCs w:val="24"/>
        </w:rPr>
        <w:t xml:space="preserve">maktadır. Bu davalar ile ilgili olarak </w:t>
      </w:r>
      <w:r w:rsidR="00143044" w:rsidRPr="00A813E0">
        <w:rPr>
          <w:rFonts w:cs="Times New Roman"/>
          <w:color w:val="000000" w:themeColor="text1"/>
          <w:szCs w:val="24"/>
        </w:rPr>
        <w:t>önce</w:t>
      </w:r>
      <w:r w:rsidR="0069171C" w:rsidRPr="00A813E0">
        <w:rPr>
          <w:rFonts w:cs="Times New Roman"/>
          <w:color w:val="000000" w:themeColor="text1"/>
          <w:szCs w:val="24"/>
        </w:rPr>
        <w:t>likle</w:t>
      </w:r>
      <w:r w:rsidR="00143044" w:rsidRPr="00A813E0">
        <w:rPr>
          <w:rFonts w:cs="Times New Roman"/>
          <w:color w:val="000000" w:themeColor="text1"/>
          <w:szCs w:val="24"/>
        </w:rPr>
        <w:t xml:space="preserve"> belirtmemiz gereken </w:t>
      </w:r>
      <w:r w:rsidR="00D75FB3" w:rsidRPr="00A813E0">
        <w:rPr>
          <w:rFonts w:cs="Times New Roman"/>
          <w:color w:val="000000" w:themeColor="text1"/>
          <w:szCs w:val="24"/>
        </w:rPr>
        <w:t xml:space="preserve">önemli </w:t>
      </w:r>
      <w:r w:rsidR="00143044" w:rsidRPr="00A813E0">
        <w:rPr>
          <w:rFonts w:cs="Times New Roman"/>
          <w:color w:val="000000" w:themeColor="text1"/>
          <w:szCs w:val="24"/>
        </w:rPr>
        <w:t>bir husus bulunmaktadır. Ortaklığın giderilmesi dava</w:t>
      </w:r>
      <w:r w:rsidR="00D75FB3" w:rsidRPr="00A813E0">
        <w:rPr>
          <w:rFonts w:cs="Times New Roman"/>
          <w:color w:val="000000" w:themeColor="text1"/>
          <w:szCs w:val="24"/>
        </w:rPr>
        <w:t xml:space="preserve">ları </w:t>
      </w:r>
      <w:r w:rsidR="00143044" w:rsidRPr="00A813E0">
        <w:rPr>
          <w:rFonts w:cs="Times New Roman"/>
          <w:color w:val="000000" w:themeColor="text1"/>
          <w:szCs w:val="24"/>
        </w:rPr>
        <w:t>01/09/2023 tarihinde</w:t>
      </w:r>
      <w:r w:rsidR="00277431" w:rsidRPr="00A813E0">
        <w:rPr>
          <w:rFonts w:cs="Times New Roman"/>
          <w:color w:val="000000" w:themeColor="text1"/>
          <w:szCs w:val="24"/>
        </w:rPr>
        <w:t>n itibaren</w:t>
      </w:r>
      <w:r w:rsidR="006F1659" w:rsidRPr="00A813E0">
        <w:rPr>
          <w:rFonts w:cs="Times New Roman"/>
          <w:color w:val="000000" w:themeColor="text1"/>
          <w:szCs w:val="24"/>
        </w:rPr>
        <w:t xml:space="preserve"> </w:t>
      </w:r>
      <w:r w:rsidR="00E64536" w:rsidRPr="00A813E0">
        <w:rPr>
          <w:rFonts w:cs="Times New Roman"/>
          <w:color w:val="000000" w:themeColor="text1"/>
          <w:szCs w:val="24"/>
        </w:rPr>
        <w:t xml:space="preserve">(dava şartı) </w:t>
      </w:r>
      <w:r w:rsidR="006F1659" w:rsidRPr="00A813E0">
        <w:rPr>
          <w:rFonts w:cs="Times New Roman"/>
          <w:color w:val="000000" w:themeColor="text1"/>
          <w:szCs w:val="24"/>
        </w:rPr>
        <w:t xml:space="preserve">arabuluculuğa </w:t>
      </w:r>
      <w:r w:rsidR="004027C9" w:rsidRPr="00A813E0">
        <w:rPr>
          <w:rFonts w:cs="Times New Roman"/>
          <w:color w:val="000000" w:themeColor="text1"/>
          <w:szCs w:val="24"/>
        </w:rPr>
        <w:t>tabi kılınmıştır. Yani bu davalar açılmadan önce a</w:t>
      </w:r>
      <w:r w:rsidR="00143044" w:rsidRPr="00A813E0">
        <w:rPr>
          <w:rFonts w:cs="Times New Roman"/>
          <w:color w:val="000000" w:themeColor="text1"/>
          <w:szCs w:val="24"/>
        </w:rPr>
        <w:t>rabuluculuğa başvur</w:t>
      </w:r>
      <w:r w:rsidR="004027C9" w:rsidRPr="00A813E0">
        <w:rPr>
          <w:rFonts w:cs="Times New Roman"/>
          <w:color w:val="000000" w:themeColor="text1"/>
          <w:szCs w:val="24"/>
        </w:rPr>
        <w:t>ulma</w:t>
      </w:r>
      <w:r w:rsidR="00451511" w:rsidRPr="00A813E0">
        <w:rPr>
          <w:rFonts w:cs="Times New Roman"/>
          <w:color w:val="000000" w:themeColor="text1"/>
          <w:szCs w:val="24"/>
        </w:rPr>
        <w:t xml:space="preserve">sı dava şartıdır. Bunun sonucu olarak da arabuluculuğa başvurulmadan doğrudan </w:t>
      </w:r>
      <w:r w:rsidR="00AE3954" w:rsidRPr="00A813E0">
        <w:rPr>
          <w:rFonts w:cs="Times New Roman"/>
          <w:color w:val="000000" w:themeColor="text1"/>
          <w:szCs w:val="24"/>
        </w:rPr>
        <w:t xml:space="preserve">ortaklığın giderilmesi </w:t>
      </w:r>
      <w:r w:rsidR="00143044" w:rsidRPr="00A813E0">
        <w:rPr>
          <w:rFonts w:cs="Times New Roman"/>
          <w:color w:val="000000" w:themeColor="text1"/>
          <w:szCs w:val="24"/>
        </w:rPr>
        <w:t xml:space="preserve">davası </w:t>
      </w:r>
      <w:r w:rsidR="00AE3954" w:rsidRPr="00A813E0">
        <w:rPr>
          <w:rFonts w:cs="Times New Roman"/>
          <w:color w:val="000000" w:themeColor="text1"/>
          <w:szCs w:val="24"/>
        </w:rPr>
        <w:t xml:space="preserve">açılması halinde bu dava </w:t>
      </w:r>
      <w:r w:rsidR="006F1659" w:rsidRPr="00A813E0">
        <w:rPr>
          <w:rFonts w:cs="Times New Roman"/>
          <w:color w:val="000000" w:themeColor="text1"/>
          <w:szCs w:val="24"/>
        </w:rPr>
        <w:t>reddedilecektir.</w:t>
      </w:r>
      <w:r w:rsidR="001F1813" w:rsidRPr="00A813E0">
        <w:rPr>
          <w:rFonts w:cs="Times New Roman"/>
          <w:color w:val="000000" w:themeColor="text1"/>
          <w:szCs w:val="24"/>
        </w:rPr>
        <w:t xml:space="preserve"> Arabuluculuk sürecinin iyi yönetilmesi çok önemlidir. </w:t>
      </w:r>
      <w:r w:rsidR="007A1441" w:rsidRPr="00A813E0">
        <w:rPr>
          <w:rFonts w:cs="Times New Roman"/>
          <w:color w:val="000000" w:themeColor="text1"/>
          <w:szCs w:val="24"/>
        </w:rPr>
        <w:t>Çünkü bu süreçte varılan anlaşmalar ilam (</w:t>
      </w:r>
      <w:r w:rsidR="00CD4C8A" w:rsidRPr="00A813E0">
        <w:rPr>
          <w:rFonts w:cs="Times New Roman"/>
          <w:color w:val="000000" w:themeColor="text1"/>
          <w:szCs w:val="24"/>
        </w:rPr>
        <w:t>mahkeme kararı</w:t>
      </w:r>
      <w:r w:rsidR="007A1441" w:rsidRPr="00A813E0">
        <w:rPr>
          <w:rFonts w:cs="Times New Roman"/>
          <w:color w:val="000000" w:themeColor="text1"/>
          <w:szCs w:val="24"/>
        </w:rPr>
        <w:t>)</w:t>
      </w:r>
      <w:r w:rsidR="00CD4C8A" w:rsidRPr="00A813E0">
        <w:rPr>
          <w:rFonts w:cs="Times New Roman"/>
          <w:color w:val="000000" w:themeColor="text1"/>
          <w:szCs w:val="24"/>
        </w:rPr>
        <w:t xml:space="preserve"> niteliğinde olup sonradan değiştirilmesi, </w:t>
      </w:r>
      <w:r w:rsidR="00A83130" w:rsidRPr="00A813E0">
        <w:rPr>
          <w:rFonts w:cs="Times New Roman"/>
          <w:color w:val="000000" w:themeColor="text1"/>
          <w:szCs w:val="24"/>
        </w:rPr>
        <w:t xml:space="preserve">cayılması, </w:t>
      </w:r>
      <w:r w:rsidR="00CD4C8A" w:rsidRPr="00A813E0">
        <w:rPr>
          <w:rFonts w:cs="Times New Roman"/>
          <w:color w:val="000000" w:themeColor="text1"/>
          <w:szCs w:val="24"/>
        </w:rPr>
        <w:t xml:space="preserve">dava açarak </w:t>
      </w:r>
      <w:r w:rsidR="00A83130" w:rsidRPr="00A813E0">
        <w:rPr>
          <w:rFonts w:cs="Times New Roman"/>
          <w:color w:val="000000" w:themeColor="text1"/>
          <w:szCs w:val="24"/>
        </w:rPr>
        <w:t xml:space="preserve">veya farklı şekilde geçersiz kılınması </w:t>
      </w:r>
      <w:r w:rsidR="000B147B" w:rsidRPr="00A813E0">
        <w:rPr>
          <w:rFonts w:cs="Times New Roman"/>
          <w:color w:val="000000" w:themeColor="text1"/>
          <w:szCs w:val="24"/>
        </w:rPr>
        <w:t>mümkün olmamaktadır.</w:t>
      </w:r>
      <w:r w:rsidR="008C297C" w:rsidRPr="00A813E0">
        <w:rPr>
          <w:rFonts w:cs="Times New Roman"/>
          <w:color w:val="000000" w:themeColor="text1"/>
          <w:szCs w:val="24"/>
        </w:rPr>
        <w:t xml:space="preserve"> Maddi, manevi zarara</w:t>
      </w:r>
      <w:r w:rsidR="006F1659" w:rsidRPr="00A813E0">
        <w:rPr>
          <w:rFonts w:cs="Times New Roman"/>
          <w:color w:val="000000" w:themeColor="text1"/>
          <w:szCs w:val="24"/>
        </w:rPr>
        <w:t xml:space="preserve"> uğramamak</w:t>
      </w:r>
      <w:r w:rsidR="008C297C" w:rsidRPr="00A813E0">
        <w:rPr>
          <w:rFonts w:cs="Times New Roman"/>
          <w:color w:val="000000" w:themeColor="text1"/>
          <w:szCs w:val="24"/>
        </w:rPr>
        <w:t>, istenmeyen sonuçlardan uzak durmak</w:t>
      </w:r>
      <w:r w:rsidR="006F1659" w:rsidRPr="00A813E0">
        <w:rPr>
          <w:rFonts w:cs="Times New Roman"/>
          <w:color w:val="000000" w:themeColor="text1"/>
          <w:szCs w:val="24"/>
        </w:rPr>
        <w:t xml:space="preserve"> adına alanında deneyimli bir avukat ile bu süreci yürütmek </w:t>
      </w:r>
      <w:r w:rsidR="008C297C" w:rsidRPr="00A813E0">
        <w:rPr>
          <w:rFonts w:cs="Times New Roman"/>
          <w:color w:val="000000" w:themeColor="text1"/>
          <w:szCs w:val="24"/>
        </w:rPr>
        <w:t xml:space="preserve">herkesin </w:t>
      </w:r>
      <w:r w:rsidR="006F1659" w:rsidRPr="00A813E0">
        <w:rPr>
          <w:rFonts w:cs="Times New Roman"/>
          <w:color w:val="000000" w:themeColor="text1"/>
          <w:szCs w:val="24"/>
        </w:rPr>
        <w:t xml:space="preserve">yararınıza olacaktır. </w:t>
      </w:r>
      <w:r w:rsidR="008C297C" w:rsidRPr="00A813E0">
        <w:rPr>
          <w:rFonts w:cs="Times New Roman"/>
          <w:color w:val="000000" w:themeColor="text1"/>
          <w:szCs w:val="24"/>
        </w:rPr>
        <w:t xml:space="preserve">Bu önemli hususu aktardıktan sonra meselenin özüne dönebiliriz. </w:t>
      </w:r>
    </w:p>
    <w:p w14:paraId="1270DF4D" w14:textId="77777777" w:rsidR="00C07929" w:rsidRDefault="00C07929" w:rsidP="00780BF6">
      <w:pPr>
        <w:jc w:val="both"/>
        <w:rPr>
          <w:rFonts w:cs="Times New Roman"/>
          <w:color w:val="000000" w:themeColor="text1"/>
          <w:szCs w:val="24"/>
        </w:rPr>
      </w:pPr>
    </w:p>
    <w:p w14:paraId="3D86DE94" w14:textId="535027F8" w:rsidR="00C07929" w:rsidRPr="00C07929" w:rsidRDefault="00C07929" w:rsidP="001F7651">
      <w:pPr>
        <w:jc w:val="center"/>
        <w:rPr>
          <w:rFonts w:cs="Times New Roman"/>
          <w:b/>
          <w:bCs/>
          <w:color w:val="000000" w:themeColor="text1"/>
          <w:sz w:val="28"/>
          <w:szCs w:val="28"/>
        </w:rPr>
      </w:pPr>
      <w:r w:rsidRPr="00C07929">
        <w:rPr>
          <w:rFonts w:cs="Times New Roman"/>
          <w:b/>
          <w:bCs/>
          <w:color w:val="000000" w:themeColor="text1"/>
          <w:sz w:val="28"/>
          <w:szCs w:val="28"/>
        </w:rPr>
        <w:t>ORTAKLIK TÜRLERİ NELERDİR?</w:t>
      </w:r>
    </w:p>
    <w:p w14:paraId="146EC4B4" w14:textId="77777777" w:rsidR="00C07929" w:rsidRDefault="00C07929" w:rsidP="00C07929">
      <w:pPr>
        <w:jc w:val="both"/>
        <w:rPr>
          <w:rFonts w:cs="Times New Roman"/>
          <w:color w:val="000000" w:themeColor="text1"/>
          <w:szCs w:val="24"/>
        </w:rPr>
      </w:pPr>
    </w:p>
    <w:p w14:paraId="4F76D0B9" w14:textId="77777777" w:rsidR="00592F00" w:rsidRDefault="00155495" w:rsidP="00C07929">
      <w:pPr>
        <w:jc w:val="both"/>
        <w:rPr>
          <w:rFonts w:cs="Times New Roman"/>
          <w:color w:val="000000" w:themeColor="text1"/>
          <w:szCs w:val="24"/>
        </w:rPr>
      </w:pPr>
      <w:r>
        <w:rPr>
          <w:rFonts w:cs="Times New Roman"/>
          <w:color w:val="000000" w:themeColor="text1"/>
          <w:szCs w:val="24"/>
        </w:rPr>
        <w:t xml:space="preserve">Bir taşınmazın sahibi tek bir kişi ise burada tam (ferdi) </w:t>
      </w:r>
      <w:r w:rsidR="00272726">
        <w:rPr>
          <w:rFonts w:cs="Times New Roman"/>
          <w:color w:val="000000" w:themeColor="text1"/>
          <w:szCs w:val="24"/>
        </w:rPr>
        <w:t xml:space="preserve">mülkiyet söz konusu olur ve bir ortaklıktan bahsedilemez. </w:t>
      </w:r>
      <w:r>
        <w:rPr>
          <w:rFonts w:cs="Times New Roman"/>
          <w:color w:val="000000" w:themeColor="text1"/>
          <w:szCs w:val="24"/>
        </w:rPr>
        <w:t>B</w:t>
      </w:r>
      <w:r w:rsidR="00C07929" w:rsidRPr="00A813E0">
        <w:rPr>
          <w:rFonts w:cs="Times New Roman"/>
          <w:color w:val="000000" w:themeColor="text1"/>
          <w:szCs w:val="24"/>
        </w:rPr>
        <w:t xml:space="preserve">ir taşınmaza birden fazla kişi aynı anda sahipse o taşınmazda bir ortaklık var </w:t>
      </w:r>
      <w:r w:rsidR="003643A2" w:rsidRPr="00A813E0">
        <w:rPr>
          <w:rFonts w:cs="Times New Roman"/>
          <w:color w:val="000000" w:themeColor="text1"/>
          <w:szCs w:val="24"/>
        </w:rPr>
        <w:t>demektir</w:t>
      </w:r>
      <w:r w:rsidR="003643A2">
        <w:rPr>
          <w:rFonts w:cs="Times New Roman"/>
          <w:color w:val="000000" w:themeColor="text1"/>
          <w:szCs w:val="24"/>
        </w:rPr>
        <w:t xml:space="preserve">; </w:t>
      </w:r>
      <w:r w:rsidR="003643A2" w:rsidRPr="00A813E0">
        <w:rPr>
          <w:rFonts w:cs="Times New Roman"/>
          <w:color w:val="000000" w:themeColor="text1"/>
          <w:szCs w:val="24"/>
        </w:rPr>
        <w:t>bu</w:t>
      </w:r>
      <w:r w:rsidR="00DA71B4">
        <w:rPr>
          <w:rFonts w:cs="Times New Roman"/>
          <w:color w:val="000000" w:themeColor="text1"/>
          <w:szCs w:val="24"/>
        </w:rPr>
        <w:t xml:space="preserve"> durumda </w:t>
      </w:r>
      <w:r w:rsidR="00C07929" w:rsidRPr="00A813E0">
        <w:rPr>
          <w:rFonts w:cs="Times New Roman"/>
          <w:color w:val="000000" w:themeColor="text1"/>
          <w:szCs w:val="24"/>
        </w:rPr>
        <w:t>burada tam (ferdi) mülkiyetten değil müşterek mülkiyetten bahsetmek gerekir. Bu şekildeki ortaklığı ikiye ayırmak mümkündür.</w:t>
      </w:r>
    </w:p>
    <w:p w14:paraId="68C69BD4" w14:textId="77777777" w:rsidR="00592F00" w:rsidRDefault="00592F00" w:rsidP="00C07929">
      <w:pPr>
        <w:jc w:val="both"/>
        <w:rPr>
          <w:rFonts w:cs="Times New Roman"/>
          <w:color w:val="000000" w:themeColor="text1"/>
          <w:szCs w:val="24"/>
        </w:rPr>
      </w:pPr>
    </w:p>
    <w:p w14:paraId="15CA58B0" w14:textId="77777777" w:rsidR="00554586" w:rsidRDefault="00C07929" w:rsidP="00C07929">
      <w:pPr>
        <w:jc w:val="both"/>
        <w:rPr>
          <w:rFonts w:cs="Times New Roman"/>
          <w:color w:val="000000" w:themeColor="text1"/>
          <w:szCs w:val="24"/>
        </w:rPr>
      </w:pPr>
      <w:r w:rsidRPr="00A813E0">
        <w:rPr>
          <w:rFonts w:cs="Times New Roman"/>
          <w:color w:val="000000" w:themeColor="text1"/>
          <w:szCs w:val="24"/>
        </w:rPr>
        <w:t>İlki miras ortaklığıdır. Elbirliği mülkiyeti şeklinde</w:t>
      </w:r>
      <w:r w:rsidR="003643A2">
        <w:rPr>
          <w:rFonts w:cs="Times New Roman"/>
          <w:color w:val="000000" w:themeColor="text1"/>
          <w:szCs w:val="24"/>
        </w:rPr>
        <w:t xml:space="preserve"> de</w:t>
      </w:r>
      <w:r w:rsidRPr="00A813E0">
        <w:rPr>
          <w:rFonts w:cs="Times New Roman"/>
          <w:color w:val="000000" w:themeColor="text1"/>
          <w:szCs w:val="24"/>
        </w:rPr>
        <w:t xml:space="preserve"> ifade edile</w:t>
      </w:r>
      <w:r w:rsidR="003643A2">
        <w:rPr>
          <w:rFonts w:cs="Times New Roman"/>
          <w:color w:val="000000" w:themeColor="text1"/>
          <w:szCs w:val="24"/>
        </w:rPr>
        <w:t>bil</w:t>
      </w:r>
      <w:r w:rsidR="00B64D2E">
        <w:rPr>
          <w:rFonts w:cs="Times New Roman"/>
          <w:color w:val="000000" w:themeColor="text1"/>
          <w:szCs w:val="24"/>
        </w:rPr>
        <w:t>e</w:t>
      </w:r>
      <w:r w:rsidRPr="00A813E0">
        <w:rPr>
          <w:rFonts w:cs="Times New Roman"/>
          <w:color w:val="000000" w:themeColor="text1"/>
          <w:szCs w:val="24"/>
        </w:rPr>
        <w:t xml:space="preserve">n bu ortaklık türünde taraflar murislerinden kalan </w:t>
      </w:r>
      <w:proofErr w:type="gramStart"/>
      <w:r w:rsidRPr="00A813E0">
        <w:rPr>
          <w:rFonts w:cs="Times New Roman"/>
          <w:color w:val="000000" w:themeColor="text1"/>
          <w:szCs w:val="24"/>
        </w:rPr>
        <w:t>taşınmaz</w:t>
      </w:r>
      <w:r w:rsidR="00B64D2E">
        <w:rPr>
          <w:rFonts w:cs="Times New Roman"/>
          <w:color w:val="000000" w:themeColor="text1"/>
          <w:szCs w:val="24"/>
        </w:rPr>
        <w:t>(</w:t>
      </w:r>
      <w:proofErr w:type="spellStart"/>
      <w:proofErr w:type="gramEnd"/>
      <w:r w:rsidRPr="00A813E0">
        <w:rPr>
          <w:rFonts w:cs="Times New Roman"/>
          <w:color w:val="000000" w:themeColor="text1"/>
          <w:szCs w:val="24"/>
        </w:rPr>
        <w:t>lar</w:t>
      </w:r>
      <w:proofErr w:type="spellEnd"/>
      <w:r w:rsidR="00B64D2E">
        <w:rPr>
          <w:rFonts w:cs="Times New Roman"/>
          <w:color w:val="000000" w:themeColor="text1"/>
          <w:szCs w:val="24"/>
        </w:rPr>
        <w:t>)</w:t>
      </w:r>
      <w:r w:rsidRPr="00A813E0">
        <w:rPr>
          <w:rFonts w:cs="Times New Roman"/>
          <w:color w:val="000000" w:themeColor="text1"/>
          <w:szCs w:val="24"/>
        </w:rPr>
        <w:t xml:space="preserve">a miras payları oranında maliktirler. Bu </w:t>
      </w:r>
      <w:r w:rsidR="00B64D2E">
        <w:rPr>
          <w:rFonts w:cs="Times New Roman"/>
          <w:color w:val="000000" w:themeColor="text1"/>
          <w:szCs w:val="24"/>
        </w:rPr>
        <w:t xml:space="preserve">durum </w:t>
      </w:r>
      <w:r w:rsidRPr="00A813E0">
        <w:rPr>
          <w:rFonts w:cs="Times New Roman"/>
          <w:color w:val="000000" w:themeColor="text1"/>
          <w:szCs w:val="24"/>
        </w:rPr>
        <w:t>kanun</w:t>
      </w:r>
      <w:r w:rsidR="00B64D2E">
        <w:rPr>
          <w:rFonts w:cs="Times New Roman"/>
          <w:color w:val="000000" w:themeColor="text1"/>
          <w:szCs w:val="24"/>
        </w:rPr>
        <w:t xml:space="preserve">dan kaynaklanan kaçınılmaz bir </w:t>
      </w:r>
      <w:r w:rsidRPr="00A813E0">
        <w:rPr>
          <w:rFonts w:cs="Times New Roman"/>
          <w:color w:val="000000" w:themeColor="text1"/>
          <w:szCs w:val="24"/>
        </w:rPr>
        <w:t xml:space="preserve">sonuç olup bir kimsenin ölümüyle </w:t>
      </w:r>
      <w:r w:rsidR="00E96699">
        <w:rPr>
          <w:rFonts w:cs="Times New Roman"/>
          <w:color w:val="000000" w:themeColor="text1"/>
          <w:szCs w:val="24"/>
        </w:rPr>
        <w:t xml:space="preserve">geride bıraktığı </w:t>
      </w:r>
      <w:r w:rsidR="00E96699" w:rsidRPr="00A813E0">
        <w:rPr>
          <w:rFonts w:cs="Times New Roman"/>
          <w:color w:val="000000" w:themeColor="text1"/>
          <w:szCs w:val="24"/>
        </w:rPr>
        <w:t xml:space="preserve">mallar </w:t>
      </w:r>
      <w:r w:rsidR="004F6156">
        <w:rPr>
          <w:rFonts w:cs="Times New Roman"/>
          <w:color w:val="000000" w:themeColor="text1"/>
          <w:szCs w:val="24"/>
        </w:rPr>
        <w:t xml:space="preserve">üzerinde </w:t>
      </w:r>
      <w:r w:rsidRPr="00A813E0">
        <w:rPr>
          <w:rFonts w:cs="Times New Roman"/>
          <w:color w:val="000000" w:themeColor="text1"/>
          <w:szCs w:val="24"/>
        </w:rPr>
        <w:t xml:space="preserve">mirasçıları elbirliği ile malik olurlar. </w:t>
      </w:r>
    </w:p>
    <w:p w14:paraId="6BCF74FD" w14:textId="77777777" w:rsidR="00554586" w:rsidRDefault="00554586" w:rsidP="00C07929">
      <w:pPr>
        <w:jc w:val="both"/>
        <w:rPr>
          <w:rFonts w:cs="Times New Roman"/>
          <w:color w:val="000000" w:themeColor="text1"/>
          <w:szCs w:val="24"/>
        </w:rPr>
      </w:pPr>
    </w:p>
    <w:p w14:paraId="451A2C63" w14:textId="0EB90A5E" w:rsidR="00C07929" w:rsidRPr="00A813E0" w:rsidRDefault="00175345" w:rsidP="00C07929">
      <w:pPr>
        <w:jc w:val="both"/>
        <w:rPr>
          <w:rFonts w:cs="Times New Roman"/>
          <w:color w:val="000000" w:themeColor="text1"/>
          <w:szCs w:val="24"/>
        </w:rPr>
      </w:pPr>
      <w:r>
        <w:rPr>
          <w:rFonts w:cs="Times New Roman"/>
          <w:color w:val="000000" w:themeColor="text1"/>
          <w:szCs w:val="24"/>
        </w:rPr>
        <w:t>İkinci</w:t>
      </w:r>
      <w:r w:rsidR="00C07929" w:rsidRPr="00A813E0">
        <w:rPr>
          <w:rFonts w:cs="Times New Roman"/>
          <w:color w:val="000000" w:themeColor="text1"/>
          <w:szCs w:val="24"/>
        </w:rPr>
        <w:t xml:space="preserve"> ortaklık </w:t>
      </w:r>
      <w:r w:rsidR="00182748">
        <w:rPr>
          <w:rFonts w:cs="Times New Roman"/>
          <w:color w:val="000000" w:themeColor="text1"/>
          <w:szCs w:val="24"/>
        </w:rPr>
        <w:t xml:space="preserve">şekli </w:t>
      </w:r>
      <w:r w:rsidR="00C07929" w:rsidRPr="00A813E0">
        <w:rPr>
          <w:rFonts w:cs="Times New Roman"/>
          <w:color w:val="000000" w:themeColor="text1"/>
          <w:szCs w:val="24"/>
        </w:rPr>
        <w:t xml:space="preserve">ise paylı (hisseli) mülkiyettir. Bu ortaklık türü tamamen iradeye dayalıdır. Bir örnekle açıklayacak olursak; 2 arkadaş yatırım maksadıyla aldıkları arsa üzerinde paylı mülkiyet sahibidir. Burada ölüm veya miras gibi kanundan doğan bir durumdan ziyade tarafların istekleri doğrultusunda kurulan bir ortaklık söz konusudur.   </w:t>
      </w:r>
    </w:p>
    <w:p w14:paraId="0B7A1C45" w14:textId="77777777" w:rsidR="00C07929" w:rsidRPr="00A813E0" w:rsidRDefault="00C07929" w:rsidP="009535D1">
      <w:pPr>
        <w:rPr>
          <w:rFonts w:cs="Times New Roman"/>
          <w:color w:val="000000" w:themeColor="text1"/>
          <w:szCs w:val="24"/>
        </w:rPr>
      </w:pPr>
    </w:p>
    <w:p w14:paraId="0AB6960F" w14:textId="70162CDF" w:rsidR="006F1659" w:rsidRPr="00A813E0" w:rsidRDefault="006F1659" w:rsidP="00780BF6">
      <w:pPr>
        <w:jc w:val="center"/>
        <w:rPr>
          <w:rFonts w:cs="Times New Roman"/>
          <w:b/>
          <w:color w:val="000000" w:themeColor="text1"/>
          <w:sz w:val="28"/>
          <w:szCs w:val="28"/>
        </w:rPr>
      </w:pPr>
      <w:r w:rsidRPr="00A813E0">
        <w:rPr>
          <w:rFonts w:cs="Times New Roman"/>
          <w:b/>
          <w:color w:val="000000" w:themeColor="text1"/>
          <w:sz w:val="28"/>
          <w:szCs w:val="28"/>
        </w:rPr>
        <w:t>İZALE-İ ŞUYU</w:t>
      </w:r>
      <w:r w:rsidR="00A1060E" w:rsidRPr="00A813E0">
        <w:rPr>
          <w:rFonts w:cs="Times New Roman"/>
          <w:b/>
          <w:color w:val="000000" w:themeColor="text1"/>
          <w:sz w:val="28"/>
          <w:szCs w:val="28"/>
        </w:rPr>
        <w:t xml:space="preserve"> </w:t>
      </w:r>
      <w:r w:rsidRPr="00A813E0">
        <w:rPr>
          <w:rFonts w:cs="Times New Roman"/>
          <w:b/>
          <w:color w:val="000000" w:themeColor="text1"/>
          <w:sz w:val="28"/>
          <w:szCs w:val="28"/>
        </w:rPr>
        <w:t>(ORTAKLIĞIN GİDERİLMESİ) DAVASI NEDİR?</w:t>
      </w:r>
    </w:p>
    <w:p w14:paraId="19A77606" w14:textId="77777777" w:rsidR="00780BF6" w:rsidRPr="00A813E0" w:rsidRDefault="00780BF6" w:rsidP="00780BF6">
      <w:pPr>
        <w:jc w:val="both"/>
        <w:rPr>
          <w:rFonts w:cs="Times New Roman"/>
          <w:b/>
          <w:color w:val="000000" w:themeColor="text1"/>
          <w:sz w:val="28"/>
          <w:szCs w:val="28"/>
        </w:rPr>
      </w:pPr>
    </w:p>
    <w:p w14:paraId="296C3331" w14:textId="77777777" w:rsidR="00DC7B9D" w:rsidRDefault="00780BF6" w:rsidP="004643EB">
      <w:pPr>
        <w:jc w:val="both"/>
        <w:rPr>
          <w:rFonts w:cs="Times New Roman"/>
          <w:color w:val="000000" w:themeColor="text1"/>
          <w:szCs w:val="24"/>
        </w:rPr>
      </w:pPr>
      <w:r w:rsidRPr="00A813E0">
        <w:rPr>
          <w:rFonts w:cs="Times New Roman"/>
          <w:color w:val="000000" w:themeColor="text1"/>
          <w:szCs w:val="24"/>
        </w:rPr>
        <w:t xml:space="preserve">İzale-i </w:t>
      </w:r>
      <w:proofErr w:type="spellStart"/>
      <w:r w:rsidRPr="00A813E0">
        <w:rPr>
          <w:rFonts w:cs="Times New Roman"/>
          <w:color w:val="000000" w:themeColor="text1"/>
          <w:szCs w:val="24"/>
        </w:rPr>
        <w:t>şuyu</w:t>
      </w:r>
      <w:proofErr w:type="spellEnd"/>
      <w:r w:rsidRPr="00A813E0">
        <w:rPr>
          <w:rFonts w:cs="Times New Roman"/>
          <w:color w:val="000000" w:themeColor="text1"/>
          <w:szCs w:val="24"/>
        </w:rPr>
        <w:t xml:space="preserve"> yani ortaklığın giderilmesi davaları paylı ya da elbirliği mülkiyetine konu olan taşınır veya taşınmaz mallar için ortaklar arasında mevcut mülkiyet ilişkisini sona erdi</w:t>
      </w:r>
      <w:r w:rsidR="00404B6B" w:rsidRPr="00A813E0">
        <w:rPr>
          <w:rFonts w:cs="Times New Roman"/>
          <w:color w:val="000000" w:themeColor="text1"/>
          <w:szCs w:val="24"/>
        </w:rPr>
        <w:t>rerek bireysel mülkiyete geçmeye olanak</w:t>
      </w:r>
      <w:r w:rsidRPr="00A813E0">
        <w:rPr>
          <w:rFonts w:cs="Times New Roman"/>
          <w:color w:val="000000" w:themeColor="text1"/>
          <w:szCs w:val="24"/>
        </w:rPr>
        <w:t xml:space="preserve"> sağlayan </w:t>
      </w:r>
      <w:r w:rsidR="00404B6B" w:rsidRPr="00A813E0">
        <w:rPr>
          <w:rFonts w:cs="Times New Roman"/>
          <w:color w:val="000000" w:themeColor="text1"/>
          <w:szCs w:val="24"/>
        </w:rPr>
        <w:t xml:space="preserve">bir </w:t>
      </w:r>
      <w:r w:rsidRPr="00A813E0">
        <w:rPr>
          <w:rFonts w:cs="Times New Roman"/>
          <w:color w:val="000000" w:themeColor="text1"/>
          <w:szCs w:val="24"/>
        </w:rPr>
        <w:t>dava türüdür.</w:t>
      </w:r>
    </w:p>
    <w:p w14:paraId="6342B56F" w14:textId="77777777" w:rsidR="00DC7B9D" w:rsidRPr="00554586" w:rsidRDefault="00DC7B9D" w:rsidP="004643EB">
      <w:pPr>
        <w:jc w:val="both"/>
        <w:rPr>
          <w:rFonts w:cs="Times New Roman"/>
          <w:szCs w:val="24"/>
        </w:rPr>
      </w:pPr>
    </w:p>
    <w:p w14:paraId="19171D6E" w14:textId="24DEDF15" w:rsidR="004643EB" w:rsidRPr="00554586" w:rsidRDefault="006F0307" w:rsidP="004643EB">
      <w:pPr>
        <w:jc w:val="both"/>
        <w:rPr>
          <w:rFonts w:cs="Times New Roman"/>
          <w:szCs w:val="24"/>
        </w:rPr>
      </w:pPr>
      <w:r w:rsidRPr="00554586">
        <w:rPr>
          <w:rFonts w:cs="Times New Roman"/>
          <w:szCs w:val="24"/>
        </w:rPr>
        <w:t>Herkesin malumudur ki, taşınmazlar</w:t>
      </w:r>
      <w:r w:rsidR="00BB6D23" w:rsidRPr="00554586">
        <w:rPr>
          <w:rFonts w:cs="Times New Roman"/>
          <w:szCs w:val="24"/>
        </w:rPr>
        <w:t xml:space="preserve">ın devrine olanak sağlayan </w:t>
      </w:r>
      <w:r w:rsidR="003647C0" w:rsidRPr="00554586">
        <w:rPr>
          <w:rFonts w:cs="Times New Roman"/>
          <w:szCs w:val="24"/>
        </w:rPr>
        <w:t xml:space="preserve">tüm </w:t>
      </w:r>
      <w:r w:rsidRPr="00554586">
        <w:rPr>
          <w:rFonts w:cs="Times New Roman"/>
          <w:szCs w:val="24"/>
        </w:rPr>
        <w:t>hukuki işlem</w:t>
      </w:r>
      <w:r w:rsidR="003647C0" w:rsidRPr="00554586">
        <w:rPr>
          <w:rFonts w:cs="Times New Roman"/>
          <w:szCs w:val="24"/>
        </w:rPr>
        <w:t>ler</w:t>
      </w:r>
      <w:r w:rsidRPr="00554586">
        <w:rPr>
          <w:rFonts w:cs="Times New Roman"/>
          <w:szCs w:val="24"/>
        </w:rPr>
        <w:t xml:space="preserve"> (satış, bağış, </w:t>
      </w:r>
      <w:r w:rsidR="003647C0" w:rsidRPr="00554586">
        <w:rPr>
          <w:rFonts w:cs="Times New Roman"/>
          <w:szCs w:val="24"/>
        </w:rPr>
        <w:t>miras</w:t>
      </w:r>
      <w:r w:rsidRPr="00554586">
        <w:rPr>
          <w:rFonts w:cs="Times New Roman"/>
          <w:szCs w:val="24"/>
        </w:rPr>
        <w:t>)</w:t>
      </w:r>
      <w:r w:rsidR="003647C0" w:rsidRPr="00554586">
        <w:rPr>
          <w:rFonts w:cs="Times New Roman"/>
          <w:szCs w:val="24"/>
        </w:rPr>
        <w:t xml:space="preserve"> </w:t>
      </w:r>
      <w:r w:rsidR="00904953" w:rsidRPr="00554586">
        <w:rPr>
          <w:rFonts w:cs="Times New Roman"/>
          <w:szCs w:val="24"/>
        </w:rPr>
        <w:t>t</w:t>
      </w:r>
      <w:r w:rsidR="003647C0" w:rsidRPr="00554586">
        <w:rPr>
          <w:rFonts w:cs="Times New Roman"/>
          <w:szCs w:val="24"/>
        </w:rPr>
        <w:t xml:space="preserve">apu </w:t>
      </w:r>
      <w:r w:rsidR="00904953" w:rsidRPr="00554586">
        <w:rPr>
          <w:rFonts w:cs="Times New Roman"/>
          <w:szCs w:val="24"/>
        </w:rPr>
        <w:t>m</w:t>
      </w:r>
      <w:r w:rsidR="003647C0" w:rsidRPr="00554586">
        <w:rPr>
          <w:rFonts w:cs="Times New Roman"/>
          <w:szCs w:val="24"/>
        </w:rPr>
        <w:t xml:space="preserve">üdürlüklerinde </w:t>
      </w:r>
      <w:r w:rsidR="00904953" w:rsidRPr="00554586">
        <w:rPr>
          <w:rFonts w:cs="Times New Roman"/>
          <w:szCs w:val="24"/>
        </w:rPr>
        <w:t xml:space="preserve">tarafların katılımıyla </w:t>
      </w:r>
      <w:r w:rsidR="003647C0" w:rsidRPr="00554586">
        <w:rPr>
          <w:rFonts w:cs="Times New Roman"/>
          <w:szCs w:val="24"/>
        </w:rPr>
        <w:t>yapılmaktadır.</w:t>
      </w:r>
      <w:r w:rsidR="009F7247" w:rsidRPr="00554586">
        <w:rPr>
          <w:rFonts w:cs="Times New Roman"/>
          <w:szCs w:val="24"/>
        </w:rPr>
        <w:t xml:space="preserve"> İşlem yapmak isteyen taraflar tapu müdürlüğünde </w:t>
      </w:r>
      <w:r w:rsidR="00955397" w:rsidRPr="00554586">
        <w:rPr>
          <w:rFonts w:cs="Times New Roman"/>
          <w:szCs w:val="24"/>
        </w:rPr>
        <w:t xml:space="preserve">kendilerine verilen randevu saatinde bir araya gelerek karşılıklı edimlerini ifa ederler. </w:t>
      </w:r>
      <w:r w:rsidR="004E7642" w:rsidRPr="00554586">
        <w:rPr>
          <w:rFonts w:cs="Times New Roman"/>
          <w:szCs w:val="24"/>
        </w:rPr>
        <w:t xml:space="preserve">Örnek verecek olursak </w:t>
      </w:r>
      <w:r w:rsidR="00955397" w:rsidRPr="00554586">
        <w:rPr>
          <w:rFonts w:cs="Times New Roman"/>
          <w:szCs w:val="24"/>
        </w:rPr>
        <w:t xml:space="preserve">bir taraf </w:t>
      </w:r>
      <w:r w:rsidR="004E7642" w:rsidRPr="00554586">
        <w:rPr>
          <w:rFonts w:cs="Times New Roman"/>
          <w:szCs w:val="24"/>
        </w:rPr>
        <w:t xml:space="preserve">satış işlemi için </w:t>
      </w:r>
      <w:r w:rsidR="004D1E6B" w:rsidRPr="00554586">
        <w:rPr>
          <w:rFonts w:cs="Times New Roman"/>
          <w:szCs w:val="24"/>
        </w:rPr>
        <w:t xml:space="preserve">anlaşılan bedeli öderken </w:t>
      </w:r>
      <w:r w:rsidR="00C841D5" w:rsidRPr="00554586">
        <w:rPr>
          <w:rFonts w:cs="Times New Roman"/>
          <w:szCs w:val="24"/>
        </w:rPr>
        <w:lastRenderedPageBreak/>
        <w:t>bunun kar</w:t>
      </w:r>
      <w:r w:rsidR="00704E81" w:rsidRPr="00554586">
        <w:rPr>
          <w:rFonts w:cs="Times New Roman"/>
          <w:szCs w:val="24"/>
        </w:rPr>
        <w:t xml:space="preserve">şılığında </w:t>
      </w:r>
      <w:r w:rsidR="004D1E6B" w:rsidRPr="00554586">
        <w:rPr>
          <w:rFonts w:cs="Times New Roman"/>
          <w:szCs w:val="24"/>
        </w:rPr>
        <w:t>diğer taraf ise kendi adına olan tapu kaydını terkin (sildirmek) ettiri</w:t>
      </w:r>
      <w:r w:rsidR="00704E81" w:rsidRPr="00554586">
        <w:rPr>
          <w:rFonts w:cs="Times New Roman"/>
          <w:szCs w:val="24"/>
        </w:rPr>
        <w:t xml:space="preserve">p alıcı adına </w:t>
      </w:r>
      <w:r w:rsidR="00C841D5" w:rsidRPr="00554586">
        <w:rPr>
          <w:rFonts w:cs="Times New Roman"/>
          <w:szCs w:val="24"/>
        </w:rPr>
        <w:t>tescil (kayıt yapmak) ettirir.</w:t>
      </w:r>
      <w:r w:rsidR="00955397" w:rsidRPr="00554586">
        <w:rPr>
          <w:rFonts w:cs="Times New Roman"/>
          <w:szCs w:val="24"/>
        </w:rPr>
        <w:t xml:space="preserve"> </w:t>
      </w:r>
      <w:r w:rsidR="003069C1" w:rsidRPr="00554586">
        <w:rPr>
          <w:rFonts w:cs="Times New Roman"/>
          <w:szCs w:val="24"/>
        </w:rPr>
        <w:t>S</w:t>
      </w:r>
      <w:r w:rsidR="004643EB" w:rsidRPr="00554586">
        <w:rPr>
          <w:rFonts w:cs="Times New Roman"/>
          <w:szCs w:val="24"/>
        </w:rPr>
        <w:t>üre</w:t>
      </w:r>
      <w:r w:rsidR="00A47657" w:rsidRPr="00554586">
        <w:rPr>
          <w:rFonts w:cs="Times New Roman"/>
          <w:szCs w:val="24"/>
        </w:rPr>
        <w:t>ç</w:t>
      </w:r>
      <w:r w:rsidR="004643EB" w:rsidRPr="00554586">
        <w:rPr>
          <w:rFonts w:cs="Times New Roman"/>
          <w:szCs w:val="24"/>
        </w:rPr>
        <w:t xml:space="preserve"> bu şekilde </w:t>
      </w:r>
      <w:r w:rsidR="003069C1" w:rsidRPr="00554586">
        <w:rPr>
          <w:rFonts w:cs="Times New Roman"/>
          <w:szCs w:val="24"/>
        </w:rPr>
        <w:t xml:space="preserve">ilerler ve prosedür </w:t>
      </w:r>
      <w:r w:rsidR="004643EB" w:rsidRPr="00554586">
        <w:rPr>
          <w:rFonts w:cs="Times New Roman"/>
          <w:szCs w:val="24"/>
        </w:rPr>
        <w:t xml:space="preserve">sona erer. </w:t>
      </w:r>
    </w:p>
    <w:p w14:paraId="2D9340E2" w14:textId="77777777" w:rsidR="004643EB" w:rsidRDefault="004643EB" w:rsidP="004643EB">
      <w:pPr>
        <w:jc w:val="both"/>
        <w:rPr>
          <w:rFonts w:cs="Times New Roman"/>
          <w:color w:val="000000" w:themeColor="text1"/>
          <w:szCs w:val="24"/>
        </w:rPr>
      </w:pPr>
    </w:p>
    <w:p w14:paraId="4FBD5F83" w14:textId="2E6997C3" w:rsidR="00B3249C" w:rsidRDefault="00FD7ECC" w:rsidP="004643EB">
      <w:pPr>
        <w:jc w:val="both"/>
        <w:rPr>
          <w:rFonts w:cs="Times New Roman"/>
          <w:color w:val="000000" w:themeColor="text1"/>
          <w:szCs w:val="24"/>
        </w:rPr>
      </w:pPr>
      <w:r>
        <w:rPr>
          <w:rFonts w:cs="Times New Roman"/>
          <w:color w:val="000000" w:themeColor="text1"/>
          <w:szCs w:val="24"/>
        </w:rPr>
        <w:t>Bu prosedürün yerine getirilebilmesinin iradi bir süreç olduğunu</w:t>
      </w:r>
      <w:r w:rsidR="00C23F5D">
        <w:rPr>
          <w:rFonts w:cs="Times New Roman"/>
          <w:color w:val="000000" w:themeColor="text1"/>
          <w:szCs w:val="24"/>
        </w:rPr>
        <w:t xml:space="preserve"> belirtmiştik. </w:t>
      </w:r>
      <w:r w:rsidR="00E8642D">
        <w:rPr>
          <w:rFonts w:cs="Times New Roman"/>
          <w:color w:val="000000" w:themeColor="text1"/>
          <w:szCs w:val="24"/>
        </w:rPr>
        <w:t xml:space="preserve">Paylı veya elbirliği mülkiyetine konu bir taşınmaz için taraflar taşınmazın </w:t>
      </w:r>
      <w:r w:rsidR="007473FA">
        <w:rPr>
          <w:rFonts w:cs="Times New Roman"/>
          <w:color w:val="000000" w:themeColor="text1"/>
          <w:szCs w:val="24"/>
        </w:rPr>
        <w:t xml:space="preserve">kendi aralarında ya da üçüncü </w:t>
      </w:r>
      <w:r w:rsidR="0042570C">
        <w:rPr>
          <w:rFonts w:cs="Times New Roman"/>
          <w:color w:val="000000" w:themeColor="text1"/>
          <w:szCs w:val="24"/>
        </w:rPr>
        <w:t>b</w:t>
      </w:r>
      <w:r w:rsidR="007473FA">
        <w:rPr>
          <w:rFonts w:cs="Times New Roman"/>
          <w:color w:val="000000" w:themeColor="text1"/>
          <w:szCs w:val="24"/>
        </w:rPr>
        <w:t xml:space="preserve">ir kişiye </w:t>
      </w:r>
      <w:r w:rsidR="00E8642D">
        <w:rPr>
          <w:rFonts w:cs="Times New Roman"/>
          <w:color w:val="000000" w:themeColor="text1"/>
          <w:szCs w:val="24"/>
        </w:rPr>
        <w:t>devrine dair ve</w:t>
      </w:r>
      <w:r w:rsidR="007473FA">
        <w:rPr>
          <w:rFonts w:cs="Times New Roman"/>
          <w:color w:val="000000" w:themeColor="text1"/>
          <w:szCs w:val="24"/>
        </w:rPr>
        <w:t>ya</w:t>
      </w:r>
      <w:r w:rsidR="00E8642D">
        <w:rPr>
          <w:rFonts w:cs="Times New Roman"/>
          <w:color w:val="000000" w:themeColor="text1"/>
          <w:szCs w:val="24"/>
        </w:rPr>
        <w:t xml:space="preserve"> paylaşılmasına yönelik bir anlaşmaya varamıyorsa</w:t>
      </w:r>
      <w:r w:rsidR="008672D0">
        <w:rPr>
          <w:rFonts w:cs="Times New Roman"/>
          <w:color w:val="000000" w:themeColor="text1"/>
          <w:szCs w:val="24"/>
        </w:rPr>
        <w:t xml:space="preserve">, bir ortak buna yanaşmıyorsa ortaklığın giderilmesi davası </w:t>
      </w:r>
      <w:r w:rsidR="007473FA">
        <w:rPr>
          <w:rFonts w:cs="Times New Roman"/>
          <w:color w:val="000000" w:themeColor="text1"/>
          <w:szCs w:val="24"/>
        </w:rPr>
        <w:t xml:space="preserve">gündeme gelecektir. </w:t>
      </w:r>
      <w:r w:rsidR="003205AC">
        <w:rPr>
          <w:rFonts w:cs="Times New Roman"/>
          <w:color w:val="000000" w:themeColor="text1"/>
          <w:szCs w:val="24"/>
        </w:rPr>
        <w:t xml:space="preserve"> </w:t>
      </w:r>
    </w:p>
    <w:p w14:paraId="133B1C6E" w14:textId="77777777" w:rsidR="00B3249C" w:rsidRPr="00A813E0" w:rsidRDefault="00B3249C" w:rsidP="004643EB">
      <w:pPr>
        <w:jc w:val="both"/>
        <w:rPr>
          <w:rFonts w:cs="Times New Roman"/>
          <w:color w:val="000000" w:themeColor="text1"/>
          <w:szCs w:val="24"/>
        </w:rPr>
      </w:pPr>
    </w:p>
    <w:p w14:paraId="7F501046" w14:textId="26A8C863" w:rsidR="00780BF6" w:rsidRPr="00A813E0" w:rsidRDefault="00780BF6" w:rsidP="00780BF6">
      <w:pPr>
        <w:rPr>
          <w:rFonts w:cs="Times New Roman"/>
          <w:color w:val="000000" w:themeColor="text1"/>
          <w:szCs w:val="24"/>
        </w:rPr>
      </w:pPr>
      <w:r w:rsidRPr="00A813E0">
        <w:rPr>
          <w:rFonts w:cs="Times New Roman"/>
          <w:color w:val="000000" w:themeColor="text1"/>
          <w:szCs w:val="24"/>
        </w:rPr>
        <w:t>Ortaklar söz konusu dava ile;</w:t>
      </w:r>
    </w:p>
    <w:p w14:paraId="3D8D520E" w14:textId="2E07B11E" w:rsidR="00780BF6" w:rsidRPr="00A813E0" w:rsidRDefault="00780BF6" w:rsidP="00E44E10">
      <w:pPr>
        <w:numPr>
          <w:ilvl w:val="0"/>
          <w:numId w:val="1"/>
        </w:numPr>
        <w:shd w:val="clear" w:color="auto" w:fill="FFFFFF"/>
        <w:spacing w:line="240" w:lineRule="auto"/>
        <w:ind w:left="142" w:hanging="202"/>
        <w:rPr>
          <w:rFonts w:eastAsia="Times New Roman" w:cs="Times New Roman"/>
          <w:color w:val="000000" w:themeColor="text1"/>
          <w:kern w:val="0"/>
          <w:szCs w:val="24"/>
          <w:lang w:eastAsia="tr-TR"/>
          <w14:ligatures w14:val="none"/>
        </w:rPr>
      </w:pPr>
      <w:r w:rsidRPr="00A813E0">
        <w:rPr>
          <w:rFonts w:eastAsia="Times New Roman" w:cs="Times New Roman"/>
          <w:color w:val="000000" w:themeColor="text1"/>
          <w:kern w:val="0"/>
          <w:szCs w:val="24"/>
          <w:lang w:eastAsia="tr-TR"/>
          <w14:ligatures w14:val="none"/>
        </w:rPr>
        <w:t xml:space="preserve">Ortaklığın </w:t>
      </w:r>
      <w:r w:rsidR="00E44E10" w:rsidRPr="00A813E0">
        <w:rPr>
          <w:rFonts w:eastAsia="Times New Roman" w:cs="Times New Roman"/>
          <w:color w:val="000000" w:themeColor="text1"/>
          <w:kern w:val="0"/>
          <w:szCs w:val="24"/>
          <w:lang w:eastAsia="tr-TR"/>
          <w14:ligatures w14:val="none"/>
        </w:rPr>
        <w:t>aynen taksim suretiyle gideril</w:t>
      </w:r>
      <w:r w:rsidRPr="00A813E0">
        <w:rPr>
          <w:rFonts w:eastAsia="Times New Roman" w:cs="Times New Roman"/>
          <w:color w:val="000000" w:themeColor="text1"/>
          <w:kern w:val="0"/>
          <w:szCs w:val="24"/>
          <w:lang w:eastAsia="tr-TR"/>
          <w14:ligatures w14:val="none"/>
        </w:rPr>
        <w:t>mesini,</w:t>
      </w:r>
    </w:p>
    <w:p w14:paraId="7191AA0A" w14:textId="24CE115B" w:rsidR="00780BF6" w:rsidRPr="00A813E0" w:rsidRDefault="00780BF6" w:rsidP="00E44E10">
      <w:pPr>
        <w:numPr>
          <w:ilvl w:val="0"/>
          <w:numId w:val="1"/>
        </w:numPr>
        <w:shd w:val="clear" w:color="auto" w:fill="FFFFFF"/>
        <w:spacing w:line="240" w:lineRule="auto"/>
        <w:ind w:left="142" w:hanging="202"/>
        <w:rPr>
          <w:rFonts w:eastAsia="Times New Roman" w:cs="Times New Roman"/>
          <w:color w:val="000000" w:themeColor="text1"/>
          <w:kern w:val="0"/>
          <w:szCs w:val="24"/>
          <w:lang w:eastAsia="tr-TR"/>
          <w14:ligatures w14:val="none"/>
        </w:rPr>
      </w:pPr>
      <w:r w:rsidRPr="00A813E0">
        <w:rPr>
          <w:rFonts w:eastAsia="Times New Roman" w:cs="Times New Roman"/>
          <w:color w:val="000000" w:themeColor="text1"/>
          <w:kern w:val="0"/>
          <w:szCs w:val="24"/>
          <w:lang w:eastAsia="tr-TR"/>
          <w14:ligatures w14:val="none"/>
        </w:rPr>
        <w:t>Ortaklığın</w:t>
      </w:r>
      <w:r w:rsidR="009C3E1A" w:rsidRPr="00A813E0">
        <w:rPr>
          <w:rFonts w:eastAsia="Times New Roman" w:cs="Times New Roman"/>
          <w:color w:val="000000" w:themeColor="text1"/>
          <w:kern w:val="0"/>
          <w:szCs w:val="24"/>
          <w:lang w:eastAsia="tr-TR"/>
          <w14:ligatures w14:val="none"/>
        </w:rPr>
        <w:t xml:space="preserve"> </w:t>
      </w:r>
      <w:r w:rsidR="00E44E10" w:rsidRPr="00A813E0">
        <w:rPr>
          <w:rFonts w:eastAsia="Times New Roman" w:cs="Times New Roman"/>
          <w:color w:val="000000" w:themeColor="text1"/>
          <w:kern w:val="0"/>
          <w:szCs w:val="24"/>
          <w:lang w:eastAsia="tr-TR"/>
          <w14:ligatures w14:val="none"/>
        </w:rPr>
        <w:t xml:space="preserve">satış sureti </w:t>
      </w:r>
      <w:r w:rsidR="00E44E10">
        <w:rPr>
          <w:rFonts w:eastAsia="Times New Roman" w:cs="Times New Roman"/>
          <w:color w:val="000000" w:themeColor="text1"/>
          <w:kern w:val="0"/>
          <w:szCs w:val="24"/>
          <w:lang w:eastAsia="tr-TR"/>
          <w14:ligatures w14:val="none"/>
        </w:rPr>
        <w:t>i</w:t>
      </w:r>
      <w:r w:rsidR="00E44E10" w:rsidRPr="00A813E0">
        <w:rPr>
          <w:rFonts w:eastAsia="Times New Roman" w:cs="Times New Roman"/>
          <w:color w:val="000000" w:themeColor="text1"/>
          <w:kern w:val="0"/>
          <w:szCs w:val="24"/>
          <w:lang w:eastAsia="tr-TR"/>
          <w14:ligatures w14:val="none"/>
        </w:rPr>
        <w:t>le giderilmesini</w:t>
      </w:r>
      <w:r w:rsidRPr="00A813E0">
        <w:rPr>
          <w:rFonts w:eastAsia="Times New Roman" w:cs="Times New Roman"/>
          <w:color w:val="000000" w:themeColor="text1"/>
          <w:kern w:val="0"/>
          <w:szCs w:val="24"/>
          <w:lang w:eastAsia="tr-TR"/>
          <w14:ligatures w14:val="none"/>
        </w:rPr>
        <w:t>,</w:t>
      </w:r>
    </w:p>
    <w:p w14:paraId="7C35425B" w14:textId="4A88A1C4" w:rsidR="00780BF6" w:rsidRPr="00A813E0" w:rsidRDefault="00780BF6" w:rsidP="00737EBC">
      <w:pPr>
        <w:numPr>
          <w:ilvl w:val="0"/>
          <w:numId w:val="1"/>
        </w:numPr>
        <w:shd w:val="clear" w:color="auto" w:fill="FFFFFF"/>
        <w:spacing w:line="240" w:lineRule="auto"/>
        <w:ind w:left="142" w:hanging="202"/>
        <w:jc w:val="both"/>
        <w:rPr>
          <w:rFonts w:eastAsia="Times New Roman" w:cs="Times New Roman"/>
          <w:color w:val="000000" w:themeColor="text1"/>
          <w:kern w:val="0"/>
          <w:szCs w:val="24"/>
          <w:lang w:eastAsia="tr-TR"/>
          <w14:ligatures w14:val="none"/>
        </w:rPr>
      </w:pPr>
      <w:r w:rsidRPr="00A813E0">
        <w:rPr>
          <w:rFonts w:eastAsia="Times New Roman" w:cs="Times New Roman"/>
          <w:color w:val="000000" w:themeColor="text1"/>
          <w:kern w:val="0"/>
          <w:szCs w:val="24"/>
          <w:lang w:eastAsia="tr-TR"/>
          <w14:ligatures w14:val="none"/>
        </w:rPr>
        <w:t xml:space="preserve">Ortaklığın </w:t>
      </w:r>
      <w:r w:rsidR="00441924" w:rsidRPr="00A813E0">
        <w:rPr>
          <w:rFonts w:eastAsia="Times New Roman" w:cs="Times New Roman"/>
          <w:color w:val="000000" w:themeColor="text1"/>
          <w:kern w:val="0"/>
          <w:szCs w:val="24"/>
          <w:lang w:eastAsia="tr-TR"/>
          <w14:ligatures w14:val="none"/>
        </w:rPr>
        <w:t xml:space="preserve">kat mülkiyeti kurulması suretiyle giderilmesini talep </w:t>
      </w:r>
      <w:r w:rsidRPr="00A813E0">
        <w:rPr>
          <w:rFonts w:eastAsia="Times New Roman" w:cs="Times New Roman"/>
          <w:color w:val="000000" w:themeColor="text1"/>
          <w:kern w:val="0"/>
          <w:szCs w:val="24"/>
          <w:lang w:eastAsia="tr-TR"/>
          <w14:ligatures w14:val="none"/>
        </w:rPr>
        <w:t>edebilmektedir.</w:t>
      </w:r>
      <w:r w:rsidR="002019A9">
        <w:rPr>
          <w:rFonts w:eastAsia="Times New Roman" w:cs="Times New Roman"/>
          <w:color w:val="000000" w:themeColor="text1"/>
          <w:kern w:val="0"/>
          <w:szCs w:val="24"/>
          <w:lang w:eastAsia="tr-TR"/>
          <w14:ligatures w14:val="none"/>
        </w:rPr>
        <w:t xml:space="preserve"> İleride </w:t>
      </w:r>
      <w:r w:rsidR="00737EBC">
        <w:rPr>
          <w:rFonts w:eastAsia="Times New Roman" w:cs="Times New Roman"/>
          <w:color w:val="000000" w:themeColor="text1"/>
          <w:kern w:val="0"/>
          <w:szCs w:val="24"/>
          <w:lang w:eastAsia="tr-TR"/>
          <w14:ligatures w14:val="none"/>
        </w:rPr>
        <w:t xml:space="preserve">açıklamalara </w:t>
      </w:r>
      <w:r w:rsidR="002019A9">
        <w:rPr>
          <w:rFonts w:eastAsia="Times New Roman" w:cs="Times New Roman"/>
          <w:color w:val="000000" w:themeColor="text1"/>
          <w:kern w:val="0"/>
          <w:szCs w:val="24"/>
          <w:lang w:eastAsia="tr-TR"/>
          <w14:ligatures w14:val="none"/>
        </w:rPr>
        <w:t>genişçe yer verilecektir.</w:t>
      </w:r>
    </w:p>
    <w:p w14:paraId="439E1EFE" w14:textId="77777777" w:rsidR="0042570C" w:rsidRPr="001F7651" w:rsidRDefault="0042570C" w:rsidP="001F7651">
      <w:pPr>
        <w:shd w:val="clear" w:color="auto" w:fill="FFFFFF"/>
        <w:spacing w:line="240" w:lineRule="auto"/>
        <w:rPr>
          <w:rFonts w:eastAsia="Times New Roman" w:cs="Times New Roman"/>
          <w:color w:val="000000" w:themeColor="text1"/>
          <w:kern w:val="0"/>
          <w:szCs w:val="24"/>
          <w:lang w:eastAsia="tr-TR"/>
          <w14:ligatures w14:val="none"/>
        </w:rPr>
      </w:pPr>
    </w:p>
    <w:p w14:paraId="235FCF2C" w14:textId="1DF33F63" w:rsidR="0042570C" w:rsidRPr="001F7651" w:rsidRDefault="0042570C" w:rsidP="001F7651">
      <w:pPr>
        <w:shd w:val="clear" w:color="auto" w:fill="FFFFFF"/>
        <w:spacing w:line="240" w:lineRule="auto"/>
        <w:jc w:val="both"/>
        <w:rPr>
          <w:rFonts w:eastAsia="Times New Roman" w:cs="Times New Roman"/>
          <w:color w:val="000000" w:themeColor="text1"/>
          <w:kern w:val="0"/>
          <w:szCs w:val="24"/>
          <w:lang w:eastAsia="tr-TR"/>
          <w14:ligatures w14:val="none"/>
        </w:rPr>
      </w:pPr>
      <w:r w:rsidRPr="001F7651">
        <w:rPr>
          <w:rFonts w:eastAsia="Times New Roman" w:cs="Times New Roman"/>
          <w:color w:val="000000" w:themeColor="text1"/>
          <w:kern w:val="0"/>
          <w:szCs w:val="24"/>
          <w:lang w:eastAsia="tr-TR"/>
          <w14:ligatures w14:val="none"/>
        </w:rPr>
        <w:t xml:space="preserve">Bu davalarla ilgili vatandaşın aklını kurcalayan onlarca soru vardır. </w:t>
      </w:r>
      <w:r w:rsidR="00560014" w:rsidRPr="001F7651">
        <w:rPr>
          <w:rFonts w:eastAsia="Times New Roman" w:cs="Times New Roman"/>
          <w:color w:val="000000" w:themeColor="text1"/>
          <w:kern w:val="0"/>
          <w:szCs w:val="24"/>
          <w:lang w:eastAsia="tr-TR"/>
          <w14:ligatures w14:val="none"/>
        </w:rPr>
        <w:t xml:space="preserve">Yeri gelmişken en çok karşılaşılan sorulardan birini de cevaplandırmış olalım: </w:t>
      </w:r>
      <w:r w:rsidR="00435304" w:rsidRPr="001F7651">
        <w:rPr>
          <w:rFonts w:eastAsia="Times New Roman" w:cs="Times New Roman"/>
          <w:color w:val="000000" w:themeColor="text1"/>
          <w:kern w:val="0"/>
          <w:szCs w:val="24"/>
          <w:lang w:eastAsia="tr-TR"/>
          <w14:ligatures w14:val="none"/>
        </w:rPr>
        <w:t>Ortaklığın giderilmesi davası tek bir mirasçı/ortak tarafından açılabilir mi, diğerleri karşı çıkarsa -örneğin ortaklığın giderilmesini istemiyorum derse- sonuç değişir mi?</w:t>
      </w:r>
      <w:r w:rsidR="0012457C" w:rsidRPr="001F7651">
        <w:rPr>
          <w:rFonts w:eastAsia="Times New Roman" w:cs="Times New Roman"/>
          <w:color w:val="000000" w:themeColor="text1"/>
          <w:kern w:val="0"/>
          <w:szCs w:val="24"/>
          <w:lang w:eastAsia="tr-TR"/>
          <w14:ligatures w14:val="none"/>
        </w:rPr>
        <w:t xml:space="preserve"> Bu dava taşınmaz/</w:t>
      </w:r>
      <w:proofErr w:type="spellStart"/>
      <w:r w:rsidR="0012457C" w:rsidRPr="001F7651">
        <w:rPr>
          <w:rFonts w:eastAsia="Times New Roman" w:cs="Times New Roman"/>
          <w:color w:val="000000" w:themeColor="text1"/>
          <w:kern w:val="0"/>
          <w:szCs w:val="24"/>
          <w:lang w:eastAsia="tr-TR"/>
          <w14:ligatures w14:val="none"/>
        </w:rPr>
        <w:t>lar</w:t>
      </w:r>
      <w:proofErr w:type="spellEnd"/>
      <w:r w:rsidR="0012457C" w:rsidRPr="001F7651">
        <w:rPr>
          <w:rFonts w:eastAsia="Times New Roman" w:cs="Times New Roman"/>
          <w:color w:val="000000" w:themeColor="text1"/>
          <w:kern w:val="0"/>
          <w:szCs w:val="24"/>
          <w:lang w:eastAsia="tr-TR"/>
          <w14:ligatures w14:val="none"/>
        </w:rPr>
        <w:t xml:space="preserve"> üzerinde hak sahibi olan mirasçı veya hissedarlardan herhangi birinin </w:t>
      </w:r>
      <w:r w:rsidR="001F7651" w:rsidRPr="001F7651">
        <w:rPr>
          <w:rFonts w:eastAsia="Times New Roman" w:cs="Times New Roman"/>
          <w:color w:val="000000" w:themeColor="text1"/>
          <w:kern w:val="0"/>
          <w:szCs w:val="24"/>
          <w:lang w:eastAsia="tr-TR"/>
          <w14:ligatures w14:val="none"/>
        </w:rPr>
        <w:t xml:space="preserve">istemiyle açılabilir. </w:t>
      </w:r>
      <w:r w:rsidR="001F7651">
        <w:rPr>
          <w:rFonts w:eastAsia="Times New Roman" w:cs="Times New Roman"/>
          <w:color w:val="000000" w:themeColor="text1"/>
          <w:kern w:val="0"/>
          <w:szCs w:val="24"/>
          <w:lang w:eastAsia="tr-TR"/>
          <w14:ligatures w14:val="none"/>
        </w:rPr>
        <w:t>Diğerle</w:t>
      </w:r>
      <w:r w:rsidR="009C69CF">
        <w:rPr>
          <w:rFonts w:eastAsia="Times New Roman" w:cs="Times New Roman"/>
          <w:color w:val="000000" w:themeColor="text1"/>
          <w:kern w:val="0"/>
          <w:szCs w:val="24"/>
          <w:lang w:eastAsia="tr-TR"/>
          <w14:ligatures w14:val="none"/>
        </w:rPr>
        <w:t xml:space="preserve">rinin itiraz hakkı yoktur. </w:t>
      </w:r>
      <w:r w:rsidR="00253F4A">
        <w:rPr>
          <w:rFonts w:eastAsia="Times New Roman" w:cs="Times New Roman"/>
          <w:color w:val="000000" w:themeColor="text1"/>
          <w:kern w:val="0"/>
          <w:szCs w:val="24"/>
          <w:lang w:eastAsia="tr-TR"/>
          <w14:ligatures w14:val="none"/>
        </w:rPr>
        <w:t>Örneğin 100 hissedarlı bir taşınmaz üzerindeki ortaklığın giderilmesini 1/100 hakka sahip orta</w:t>
      </w:r>
      <w:r w:rsidR="00C04235">
        <w:rPr>
          <w:rFonts w:eastAsia="Times New Roman" w:cs="Times New Roman"/>
          <w:color w:val="000000" w:themeColor="text1"/>
          <w:kern w:val="0"/>
          <w:szCs w:val="24"/>
          <w:lang w:eastAsia="tr-TR"/>
          <w14:ligatures w14:val="none"/>
        </w:rPr>
        <w:t>ğın</w:t>
      </w:r>
      <w:r w:rsidR="00253F4A">
        <w:rPr>
          <w:rFonts w:eastAsia="Times New Roman" w:cs="Times New Roman"/>
          <w:color w:val="000000" w:themeColor="text1"/>
          <w:kern w:val="0"/>
          <w:szCs w:val="24"/>
          <w:lang w:eastAsia="tr-TR"/>
          <w14:ligatures w14:val="none"/>
        </w:rPr>
        <w:t xml:space="preserve"> tek başına diğer hissedarlara </w:t>
      </w:r>
      <w:r w:rsidR="00C04235">
        <w:rPr>
          <w:rFonts w:eastAsia="Times New Roman" w:cs="Times New Roman"/>
          <w:color w:val="000000" w:themeColor="text1"/>
          <w:kern w:val="0"/>
          <w:szCs w:val="24"/>
          <w:lang w:eastAsia="tr-TR"/>
          <w14:ligatures w14:val="none"/>
        </w:rPr>
        <w:t xml:space="preserve">karşı yönelttiği </w:t>
      </w:r>
      <w:r w:rsidR="00253F4A">
        <w:rPr>
          <w:rFonts w:eastAsia="Times New Roman" w:cs="Times New Roman"/>
          <w:color w:val="000000" w:themeColor="text1"/>
          <w:kern w:val="0"/>
          <w:szCs w:val="24"/>
          <w:lang w:eastAsia="tr-TR"/>
          <w14:ligatures w14:val="none"/>
        </w:rPr>
        <w:t>dava ile iste</w:t>
      </w:r>
      <w:r w:rsidR="00C04235">
        <w:rPr>
          <w:rFonts w:eastAsia="Times New Roman" w:cs="Times New Roman"/>
          <w:color w:val="000000" w:themeColor="text1"/>
          <w:kern w:val="0"/>
          <w:szCs w:val="24"/>
          <w:lang w:eastAsia="tr-TR"/>
          <w14:ligatures w14:val="none"/>
        </w:rPr>
        <w:t xml:space="preserve">mesi mümkündür. </w:t>
      </w:r>
      <w:r w:rsidR="00253F4A">
        <w:rPr>
          <w:rFonts w:eastAsia="Times New Roman" w:cs="Times New Roman"/>
          <w:color w:val="000000" w:themeColor="text1"/>
          <w:kern w:val="0"/>
          <w:szCs w:val="24"/>
          <w:lang w:eastAsia="tr-TR"/>
          <w14:ligatures w14:val="none"/>
        </w:rPr>
        <w:t xml:space="preserve"> </w:t>
      </w:r>
    </w:p>
    <w:p w14:paraId="6F4F065E" w14:textId="77777777" w:rsidR="0042570C" w:rsidRPr="00A813E0" w:rsidRDefault="0042570C" w:rsidP="0042570C">
      <w:pPr>
        <w:shd w:val="clear" w:color="auto" w:fill="FFFFFF"/>
        <w:spacing w:after="75" w:line="240" w:lineRule="auto"/>
        <w:rPr>
          <w:rFonts w:eastAsia="Times New Roman" w:cs="Times New Roman"/>
          <w:color w:val="000000" w:themeColor="text1"/>
          <w:kern w:val="0"/>
          <w:sz w:val="23"/>
          <w:szCs w:val="23"/>
          <w:lang w:eastAsia="tr-TR"/>
          <w14:ligatures w14:val="none"/>
        </w:rPr>
      </w:pPr>
    </w:p>
    <w:p w14:paraId="7DDCE0F2" w14:textId="564A43FA" w:rsidR="000D2ECE" w:rsidRPr="00A813E0" w:rsidRDefault="00780BF6" w:rsidP="001F7651">
      <w:pPr>
        <w:shd w:val="clear" w:color="auto" w:fill="FFFFFF"/>
        <w:spacing w:line="240" w:lineRule="auto"/>
        <w:jc w:val="both"/>
        <w:rPr>
          <w:rFonts w:cs="Times New Roman"/>
          <w:color w:val="000000" w:themeColor="text1"/>
          <w:szCs w:val="24"/>
          <w:shd w:val="clear" w:color="auto" w:fill="FFFFFF"/>
        </w:rPr>
      </w:pPr>
      <w:r w:rsidRPr="00A813E0">
        <w:rPr>
          <w:rFonts w:cs="Times New Roman"/>
          <w:color w:val="000000" w:themeColor="text1"/>
          <w:szCs w:val="24"/>
          <w:shd w:val="clear" w:color="auto" w:fill="FFFFFF"/>
        </w:rPr>
        <w:t xml:space="preserve">Ortaklar yapacakları bir anlaşmayla </w:t>
      </w:r>
      <w:r w:rsidR="00E63942">
        <w:rPr>
          <w:rFonts w:cs="Times New Roman"/>
          <w:color w:val="000000" w:themeColor="text1"/>
          <w:szCs w:val="24"/>
          <w:shd w:val="clear" w:color="auto" w:fill="FFFFFF"/>
        </w:rPr>
        <w:t xml:space="preserve">belirli bir süre ortaklığın giderilmesi davası açılamayacağını </w:t>
      </w:r>
      <w:r w:rsidRPr="00A813E0">
        <w:rPr>
          <w:rFonts w:cs="Times New Roman"/>
          <w:color w:val="000000" w:themeColor="text1"/>
          <w:szCs w:val="24"/>
          <w:shd w:val="clear" w:color="auto" w:fill="FFFFFF"/>
        </w:rPr>
        <w:t xml:space="preserve">kararlaştırabilirler. </w:t>
      </w:r>
      <w:r w:rsidR="00B544E3">
        <w:rPr>
          <w:rFonts w:cs="Times New Roman"/>
          <w:color w:val="000000" w:themeColor="text1"/>
          <w:szCs w:val="24"/>
          <w:shd w:val="clear" w:color="auto" w:fill="FFFFFF"/>
        </w:rPr>
        <w:t>Y</w:t>
      </w:r>
      <w:r w:rsidRPr="00A813E0">
        <w:rPr>
          <w:rFonts w:cs="Times New Roman"/>
          <w:color w:val="000000" w:themeColor="text1"/>
          <w:szCs w:val="24"/>
          <w:shd w:val="clear" w:color="auto" w:fill="FFFFFF"/>
        </w:rPr>
        <w:t>apılacak anlaşma ile</w:t>
      </w:r>
      <w:r w:rsidR="003604B9">
        <w:rPr>
          <w:rFonts w:cs="Times New Roman"/>
          <w:color w:val="000000" w:themeColor="text1"/>
          <w:szCs w:val="24"/>
          <w:shd w:val="clear" w:color="auto" w:fill="FFFFFF"/>
        </w:rPr>
        <w:t xml:space="preserve"> talep yasağı </w:t>
      </w:r>
      <w:r w:rsidRPr="00A813E0">
        <w:rPr>
          <w:rFonts w:cs="Times New Roman"/>
          <w:color w:val="000000" w:themeColor="text1"/>
          <w:szCs w:val="24"/>
          <w:shd w:val="clear" w:color="auto" w:fill="FFFFFF"/>
        </w:rPr>
        <w:t>en fazla on yıllık süreyle</w:t>
      </w:r>
      <w:r w:rsidR="003604B9">
        <w:rPr>
          <w:rFonts w:cs="Times New Roman"/>
          <w:color w:val="000000" w:themeColor="text1"/>
          <w:szCs w:val="24"/>
          <w:shd w:val="clear" w:color="auto" w:fill="FFFFFF"/>
        </w:rPr>
        <w:t xml:space="preserve"> engellenebilecektir. </w:t>
      </w:r>
      <w:r w:rsidR="00B544E3">
        <w:rPr>
          <w:rFonts w:cs="Times New Roman"/>
          <w:color w:val="000000" w:themeColor="text1"/>
          <w:szCs w:val="24"/>
          <w:shd w:val="clear" w:color="auto" w:fill="FFFFFF"/>
        </w:rPr>
        <w:t>Böyle bir</w:t>
      </w:r>
      <w:r w:rsidR="00600CFF">
        <w:rPr>
          <w:rFonts w:cs="Times New Roman"/>
          <w:color w:val="000000" w:themeColor="text1"/>
          <w:szCs w:val="24"/>
          <w:shd w:val="clear" w:color="auto" w:fill="FFFFFF"/>
        </w:rPr>
        <w:t xml:space="preserve"> kararlaştırmanın yapılmış olması halinde hiçbir ortak ortaklığın giderilmesi davası açamayacaktır. </w:t>
      </w:r>
    </w:p>
    <w:p w14:paraId="1DAE99DB" w14:textId="77777777" w:rsidR="000D2ECE" w:rsidRPr="00A813E0" w:rsidRDefault="000D2ECE" w:rsidP="000D2ECE">
      <w:pPr>
        <w:shd w:val="clear" w:color="auto" w:fill="FFFFFF"/>
        <w:spacing w:after="75" w:line="240" w:lineRule="auto"/>
        <w:rPr>
          <w:rFonts w:cs="Times New Roman"/>
          <w:b/>
          <w:color w:val="000000" w:themeColor="text1"/>
          <w:szCs w:val="24"/>
          <w:shd w:val="clear" w:color="auto" w:fill="FFFFFF"/>
        </w:rPr>
      </w:pPr>
    </w:p>
    <w:p w14:paraId="4E511670" w14:textId="77777777" w:rsidR="00780BF6" w:rsidRPr="00A813E0" w:rsidRDefault="00780BF6" w:rsidP="00BD7119">
      <w:pPr>
        <w:shd w:val="clear" w:color="auto" w:fill="FFFFFF"/>
        <w:spacing w:line="240" w:lineRule="auto"/>
        <w:jc w:val="center"/>
        <w:rPr>
          <w:rFonts w:cs="Times New Roman"/>
          <w:b/>
          <w:color w:val="000000" w:themeColor="text1"/>
          <w:sz w:val="28"/>
          <w:szCs w:val="28"/>
          <w:shd w:val="clear" w:color="auto" w:fill="FFFFFF"/>
        </w:rPr>
      </w:pPr>
      <w:r w:rsidRPr="00A813E0">
        <w:rPr>
          <w:rFonts w:cs="Times New Roman"/>
          <w:b/>
          <w:color w:val="000000" w:themeColor="text1"/>
          <w:sz w:val="28"/>
          <w:szCs w:val="28"/>
          <w:shd w:val="clear" w:color="auto" w:fill="FFFFFF"/>
        </w:rPr>
        <w:t>ORTAKLIĞIN GİDERİLMESİ DAVASININ TARAFLARI</w:t>
      </w:r>
    </w:p>
    <w:p w14:paraId="17D6A327" w14:textId="77777777" w:rsidR="00780BF6" w:rsidRPr="00A813E0" w:rsidRDefault="00780BF6" w:rsidP="00780BF6">
      <w:pPr>
        <w:rPr>
          <w:rFonts w:cs="Times New Roman"/>
          <w:color w:val="000000" w:themeColor="text1"/>
          <w:szCs w:val="24"/>
        </w:rPr>
      </w:pPr>
    </w:p>
    <w:p w14:paraId="7D35BC0A" w14:textId="33AF3A9E" w:rsidR="00404B6B" w:rsidRDefault="00404B6B" w:rsidP="00404B6B">
      <w:pPr>
        <w:jc w:val="both"/>
        <w:rPr>
          <w:rFonts w:cs="Times New Roman"/>
          <w:color w:val="000000" w:themeColor="text1"/>
          <w:szCs w:val="24"/>
        </w:rPr>
      </w:pPr>
      <w:r w:rsidRPr="00A813E0">
        <w:rPr>
          <w:rFonts w:cs="Times New Roman"/>
          <w:color w:val="000000" w:themeColor="text1"/>
          <w:szCs w:val="24"/>
        </w:rPr>
        <w:t xml:space="preserve">Ortaklığın giderilmesi davası, menkul veya gayrimenkule ortak olan </w:t>
      </w:r>
      <w:r w:rsidR="000B1B80">
        <w:rPr>
          <w:rFonts w:cs="Times New Roman"/>
          <w:color w:val="000000" w:themeColor="text1"/>
          <w:szCs w:val="24"/>
        </w:rPr>
        <w:t xml:space="preserve">bir kısım paydaşlar tarafından diğer </w:t>
      </w:r>
      <w:r w:rsidRPr="00A813E0">
        <w:rPr>
          <w:rFonts w:cs="Times New Roman"/>
          <w:color w:val="000000" w:themeColor="text1"/>
          <w:szCs w:val="24"/>
        </w:rPr>
        <w:t>tüm paydaşlara karşı açılmaktadır. Taraflardan herhangi birisi</w:t>
      </w:r>
      <w:r w:rsidR="00572D97">
        <w:rPr>
          <w:rFonts w:cs="Times New Roman"/>
          <w:color w:val="000000" w:themeColor="text1"/>
          <w:szCs w:val="24"/>
        </w:rPr>
        <w:t xml:space="preserve"> de</w:t>
      </w:r>
      <w:r w:rsidRPr="00A813E0">
        <w:rPr>
          <w:rFonts w:cs="Times New Roman"/>
          <w:color w:val="000000" w:themeColor="text1"/>
          <w:szCs w:val="24"/>
        </w:rPr>
        <w:t xml:space="preserve"> ortaklığın sona erdirilmesini talep edebilmektedir. </w:t>
      </w:r>
    </w:p>
    <w:p w14:paraId="1CBA201A" w14:textId="77777777" w:rsidR="00572D97" w:rsidRPr="00A813E0" w:rsidRDefault="00572D97" w:rsidP="00404B6B">
      <w:pPr>
        <w:jc w:val="both"/>
        <w:rPr>
          <w:rFonts w:cs="Times New Roman"/>
          <w:color w:val="000000" w:themeColor="text1"/>
          <w:szCs w:val="24"/>
        </w:rPr>
      </w:pPr>
    </w:p>
    <w:p w14:paraId="117BCD56" w14:textId="2B8DCB1A" w:rsidR="00404B6B" w:rsidRPr="00A813E0" w:rsidRDefault="00404B6B" w:rsidP="00404B6B">
      <w:pPr>
        <w:jc w:val="both"/>
        <w:rPr>
          <w:rFonts w:cs="Times New Roman"/>
          <w:color w:val="000000" w:themeColor="text1"/>
          <w:szCs w:val="24"/>
        </w:rPr>
      </w:pPr>
      <w:r w:rsidRPr="00A813E0">
        <w:rPr>
          <w:rFonts w:cs="Times New Roman"/>
          <w:color w:val="000000" w:themeColor="text1"/>
          <w:szCs w:val="24"/>
        </w:rPr>
        <w:t>Ortaklığın giderilmesi davasında paydaşların</w:t>
      </w:r>
      <w:r w:rsidR="008C6757">
        <w:rPr>
          <w:rFonts w:cs="Times New Roman"/>
          <w:color w:val="000000" w:themeColor="text1"/>
          <w:szCs w:val="24"/>
        </w:rPr>
        <w:t>/mirasçıların</w:t>
      </w:r>
      <w:r w:rsidRPr="00A813E0">
        <w:rPr>
          <w:rFonts w:cs="Times New Roman"/>
          <w:color w:val="000000" w:themeColor="text1"/>
          <w:szCs w:val="24"/>
        </w:rPr>
        <w:t xml:space="preserve"> tümünün yer alması zorunludur. </w:t>
      </w:r>
      <w:r w:rsidR="008C6757">
        <w:rPr>
          <w:rFonts w:cs="Times New Roman"/>
          <w:color w:val="000000" w:themeColor="text1"/>
          <w:szCs w:val="24"/>
        </w:rPr>
        <w:t>Dava</w:t>
      </w:r>
      <w:r w:rsidR="00E6290F">
        <w:rPr>
          <w:rFonts w:cs="Times New Roman"/>
          <w:color w:val="000000" w:themeColor="text1"/>
          <w:szCs w:val="24"/>
        </w:rPr>
        <w:t xml:space="preserve"> açmadan önce veya açtıktan sonra mirasçılardan/p</w:t>
      </w:r>
      <w:r w:rsidRPr="00A813E0">
        <w:rPr>
          <w:rFonts w:cs="Times New Roman"/>
          <w:color w:val="000000" w:themeColor="text1"/>
          <w:szCs w:val="24"/>
        </w:rPr>
        <w:t>aydaşlardan birinin ölümü halinde mirasçılık belgesi alınarak mirasçıların</w:t>
      </w:r>
      <w:r w:rsidR="00E6290F">
        <w:rPr>
          <w:rFonts w:cs="Times New Roman"/>
          <w:color w:val="000000" w:themeColor="text1"/>
          <w:szCs w:val="24"/>
        </w:rPr>
        <w:t>ın</w:t>
      </w:r>
      <w:r w:rsidRPr="00A813E0">
        <w:rPr>
          <w:rFonts w:cs="Times New Roman"/>
          <w:color w:val="000000" w:themeColor="text1"/>
          <w:szCs w:val="24"/>
        </w:rPr>
        <w:t xml:space="preserve"> davaya katılımı sağlanmalıdır. </w:t>
      </w:r>
      <w:r w:rsidR="002019A9">
        <w:rPr>
          <w:rFonts w:cs="Times New Roman"/>
          <w:color w:val="000000" w:themeColor="text1"/>
          <w:szCs w:val="24"/>
        </w:rPr>
        <w:t xml:space="preserve">Aksi halde </w:t>
      </w:r>
      <w:r w:rsidRPr="00A813E0">
        <w:rPr>
          <w:rFonts w:cs="Times New Roman"/>
          <w:color w:val="000000" w:themeColor="text1"/>
          <w:szCs w:val="24"/>
        </w:rPr>
        <w:t>davanın sonuçlandırılması mümkün değildir.</w:t>
      </w:r>
    </w:p>
    <w:p w14:paraId="55811FE7" w14:textId="77777777" w:rsidR="00EC3663" w:rsidRPr="00A813E0" w:rsidRDefault="00EC3663" w:rsidP="00404B6B">
      <w:pPr>
        <w:jc w:val="both"/>
        <w:rPr>
          <w:rFonts w:cs="Times New Roman"/>
          <w:color w:val="000000" w:themeColor="text1"/>
          <w:szCs w:val="24"/>
        </w:rPr>
      </w:pPr>
    </w:p>
    <w:p w14:paraId="55B1BB95" w14:textId="77777777" w:rsidR="00C738B4" w:rsidRPr="00A813E0" w:rsidRDefault="00C738B4" w:rsidP="00C738B4">
      <w:pPr>
        <w:jc w:val="center"/>
        <w:rPr>
          <w:rFonts w:cs="Times New Roman"/>
          <w:b/>
          <w:color w:val="000000" w:themeColor="text1"/>
          <w:sz w:val="28"/>
          <w:szCs w:val="28"/>
        </w:rPr>
      </w:pPr>
      <w:r w:rsidRPr="00A813E0">
        <w:rPr>
          <w:rFonts w:cs="Times New Roman"/>
          <w:b/>
          <w:color w:val="000000" w:themeColor="text1"/>
          <w:sz w:val="28"/>
          <w:szCs w:val="28"/>
        </w:rPr>
        <w:t>ORTAKLIĞIN GİDERİLMESİ DAVASINDA AYNEN TAKSİM</w:t>
      </w:r>
    </w:p>
    <w:p w14:paraId="1E7614BA" w14:textId="77777777" w:rsidR="00C738B4" w:rsidRPr="00A813E0" w:rsidRDefault="00C738B4" w:rsidP="00C738B4">
      <w:pPr>
        <w:jc w:val="center"/>
        <w:rPr>
          <w:rFonts w:cs="Times New Roman"/>
          <w:b/>
          <w:color w:val="000000" w:themeColor="text1"/>
          <w:sz w:val="28"/>
          <w:szCs w:val="28"/>
        </w:rPr>
      </w:pPr>
    </w:p>
    <w:p w14:paraId="46376CFC" w14:textId="77777777" w:rsidR="009E1B11" w:rsidRDefault="00C738B4" w:rsidP="00C738B4">
      <w:pPr>
        <w:jc w:val="both"/>
        <w:rPr>
          <w:rFonts w:cs="Times New Roman"/>
          <w:color w:val="000000" w:themeColor="text1"/>
          <w:szCs w:val="24"/>
          <w:shd w:val="clear" w:color="auto" w:fill="FFFFFF"/>
        </w:rPr>
      </w:pPr>
      <w:r w:rsidRPr="00A813E0">
        <w:rPr>
          <w:rFonts w:cs="Times New Roman"/>
          <w:color w:val="000000" w:themeColor="text1"/>
          <w:szCs w:val="24"/>
          <w:shd w:val="clear" w:color="auto" w:fill="FFFFFF"/>
        </w:rPr>
        <w:t xml:space="preserve">Aynen taksim, adından da anlaşıldığı üzere davaya konu olan malın hissedarlarına aynı oran ve değerde aynen bölüştürülmesidir. Davayı açan paydaş, taşınmazın aynen taksimini talep ediyorsa mahkeme davaya konu olan mülkiyetin öncelikle aynen taksim edilip edilmeyeceğinin araştırmasını yapacaktır. </w:t>
      </w:r>
      <w:r w:rsidR="00E11EE6">
        <w:rPr>
          <w:rFonts w:cs="Times New Roman"/>
          <w:color w:val="000000" w:themeColor="text1"/>
          <w:szCs w:val="24"/>
          <w:shd w:val="clear" w:color="auto" w:fill="FFFFFF"/>
        </w:rPr>
        <w:t xml:space="preserve">Davacı aynen taksim talep etmemiş olsa da davalılar veya davalılardan herhangi biri </w:t>
      </w:r>
      <w:r w:rsidR="006270E8">
        <w:rPr>
          <w:rFonts w:cs="Times New Roman"/>
          <w:color w:val="000000" w:themeColor="text1"/>
          <w:szCs w:val="24"/>
          <w:shd w:val="clear" w:color="auto" w:fill="FFFFFF"/>
        </w:rPr>
        <w:t xml:space="preserve">mahkemeden aynen taksim </w:t>
      </w:r>
      <w:r w:rsidR="00D314F4">
        <w:rPr>
          <w:rFonts w:cs="Times New Roman"/>
          <w:color w:val="000000" w:themeColor="text1"/>
          <w:szCs w:val="24"/>
          <w:shd w:val="clear" w:color="auto" w:fill="FFFFFF"/>
        </w:rPr>
        <w:t xml:space="preserve">talep etmesi halinde </w:t>
      </w:r>
      <w:r w:rsidR="00452305">
        <w:rPr>
          <w:rFonts w:cs="Times New Roman"/>
          <w:color w:val="000000" w:themeColor="text1"/>
          <w:szCs w:val="24"/>
          <w:shd w:val="clear" w:color="auto" w:fill="FFFFFF"/>
        </w:rPr>
        <w:t>mahkeme yine aynen taksim</w:t>
      </w:r>
      <w:r w:rsidR="00516DE9">
        <w:rPr>
          <w:rFonts w:cs="Times New Roman"/>
          <w:color w:val="000000" w:themeColor="text1"/>
          <w:szCs w:val="24"/>
          <w:shd w:val="clear" w:color="auto" w:fill="FFFFFF"/>
        </w:rPr>
        <w:t xml:space="preserve">in mümkün olup olmadığını araştırmak zorundadır. </w:t>
      </w:r>
    </w:p>
    <w:p w14:paraId="3305F5FE" w14:textId="7124030B" w:rsidR="00C738B4" w:rsidRPr="00A813E0" w:rsidRDefault="00C738B4" w:rsidP="00C738B4">
      <w:pPr>
        <w:jc w:val="both"/>
        <w:rPr>
          <w:rFonts w:cs="Times New Roman"/>
          <w:b/>
          <w:color w:val="000000" w:themeColor="text1"/>
          <w:szCs w:val="24"/>
        </w:rPr>
      </w:pPr>
      <w:r w:rsidRPr="00A813E0">
        <w:rPr>
          <w:rFonts w:cs="Times New Roman"/>
          <w:color w:val="000000" w:themeColor="text1"/>
          <w:szCs w:val="24"/>
          <w:shd w:val="clear" w:color="auto" w:fill="FFFFFF"/>
        </w:rPr>
        <w:lastRenderedPageBreak/>
        <w:t xml:space="preserve">Aynen taksim </w:t>
      </w:r>
      <w:r w:rsidR="009E1B11">
        <w:rPr>
          <w:rFonts w:cs="Times New Roman"/>
          <w:color w:val="000000" w:themeColor="text1"/>
          <w:szCs w:val="24"/>
          <w:shd w:val="clear" w:color="auto" w:fill="FFFFFF"/>
        </w:rPr>
        <w:t xml:space="preserve">yapılması zor bir seçenektir. Çünkü çeşitli mercilerin iznine ve hatta onayına bağlıdır. Mahkeme </w:t>
      </w:r>
      <w:r w:rsidR="00EC14A1">
        <w:rPr>
          <w:rFonts w:cs="Times New Roman"/>
          <w:color w:val="000000" w:themeColor="text1"/>
          <w:szCs w:val="24"/>
          <w:shd w:val="clear" w:color="auto" w:fill="FFFFFF"/>
        </w:rPr>
        <w:t>bu mercilere sormadan</w:t>
      </w:r>
      <w:r w:rsidR="00C33D70">
        <w:rPr>
          <w:rFonts w:cs="Times New Roman"/>
          <w:color w:val="000000" w:themeColor="text1"/>
          <w:szCs w:val="24"/>
          <w:shd w:val="clear" w:color="auto" w:fill="FFFFFF"/>
        </w:rPr>
        <w:t xml:space="preserve">, gerektiğinde onay almadan </w:t>
      </w:r>
      <w:r w:rsidR="009E1B11">
        <w:rPr>
          <w:rFonts w:cs="Times New Roman"/>
          <w:color w:val="000000" w:themeColor="text1"/>
          <w:szCs w:val="24"/>
          <w:shd w:val="clear" w:color="auto" w:fill="FFFFFF"/>
        </w:rPr>
        <w:t xml:space="preserve">ben aynen taksim ediyorum diyemez. Örneğin </w:t>
      </w:r>
      <w:r w:rsidR="002B5406">
        <w:rPr>
          <w:rFonts w:cs="Times New Roman"/>
          <w:color w:val="000000" w:themeColor="text1"/>
          <w:szCs w:val="24"/>
          <w:shd w:val="clear" w:color="auto" w:fill="FFFFFF"/>
        </w:rPr>
        <w:t>dava konusu tarla ise</w:t>
      </w:r>
      <w:r w:rsidR="00C33D70">
        <w:rPr>
          <w:rFonts w:cs="Times New Roman"/>
          <w:color w:val="000000" w:themeColor="text1"/>
          <w:szCs w:val="24"/>
          <w:shd w:val="clear" w:color="auto" w:fill="FFFFFF"/>
        </w:rPr>
        <w:t xml:space="preserve"> İl/İlçe tarım müdürlüklerinden ilgili tarlaların </w:t>
      </w:r>
      <w:r w:rsidR="00E16098">
        <w:rPr>
          <w:rFonts w:cs="Times New Roman"/>
          <w:color w:val="000000" w:themeColor="text1"/>
          <w:szCs w:val="24"/>
          <w:shd w:val="clear" w:color="auto" w:fill="FFFFFF"/>
        </w:rPr>
        <w:t xml:space="preserve">aynen taksime elverişli olup olmadığının sorulması, </w:t>
      </w:r>
      <w:r w:rsidR="00D20D99">
        <w:rPr>
          <w:rFonts w:cs="Times New Roman"/>
          <w:color w:val="000000" w:themeColor="text1"/>
          <w:szCs w:val="24"/>
          <w:shd w:val="clear" w:color="auto" w:fill="FFFFFF"/>
        </w:rPr>
        <w:t xml:space="preserve">dava konusu arsa/bağımsız bölüm ise </w:t>
      </w:r>
      <w:r w:rsidR="001B0479">
        <w:rPr>
          <w:rFonts w:cs="Times New Roman"/>
          <w:color w:val="000000" w:themeColor="text1"/>
          <w:szCs w:val="24"/>
          <w:shd w:val="clear" w:color="auto" w:fill="FFFFFF"/>
        </w:rPr>
        <w:t xml:space="preserve">belediye imar müdürlüğünden sorulması gerekir. Bununla beraber aynen taksim </w:t>
      </w:r>
      <w:r w:rsidR="00007ECF">
        <w:rPr>
          <w:rFonts w:cs="Times New Roman"/>
          <w:color w:val="000000" w:themeColor="text1"/>
          <w:szCs w:val="24"/>
          <w:shd w:val="clear" w:color="auto" w:fill="FFFFFF"/>
        </w:rPr>
        <w:t xml:space="preserve">sağlam ve detaylı bir bilirkişi incelemesi gerektirmekte olup bilirkişilerce aynen taksim olabilir şeklinde rapor verilmesi halinde aynen taksime karar verilebilecektir. </w:t>
      </w:r>
      <w:r w:rsidR="009049F0">
        <w:rPr>
          <w:rFonts w:cs="Times New Roman"/>
          <w:color w:val="000000" w:themeColor="text1"/>
          <w:szCs w:val="24"/>
          <w:shd w:val="clear" w:color="auto" w:fill="FFFFFF"/>
        </w:rPr>
        <w:t xml:space="preserve">Aynen taksim ve prosedürü çok teknik ve iyi bir donanım gerektiren </w:t>
      </w:r>
      <w:r w:rsidR="005A5FD7">
        <w:rPr>
          <w:rFonts w:cs="Times New Roman"/>
          <w:color w:val="000000" w:themeColor="text1"/>
          <w:szCs w:val="24"/>
          <w:shd w:val="clear" w:color="auto" w:fill="FFFFFF"/>
        </w:rPr>
        <w:t xml:space="preserve">bir talep olup </w:t>
      </w:r>
      <w:r w:rsidR="00DE7DD8">
        <w:rPr>
          <w:rFonts w:cs="Times New Roman"/>
          <w:color w:val="000000" w:themeColor="text1"/>
          <w:szCs w:val="24"/>
          <w:shd w:val="clear" w:color="auto" w:fill="FFFFFF"/>
        </w:rPr>
        <w:t xml:space="preserve">burada daha fazla detaya boğmadan </w:t>
      </w:r>
      <w:r w:rsidR="005A5FD7">
        <w:rPr>
          <w:rFonts w:cs="Times New Roman"/>
          <w:color w:val="000000" w:themeColor="text1"/>
          <w:szCs w:val="24"/>
          <w:shd w:val="clear" w:color="auto" w:fill="FFFFFF"/>
        </w:rPr>
        <w:t xml:space="preserve">bir avukat ile </w:t>
      </w:r>
      <w:r w:rsidR="00DE7DD8">
        <w:rPr>
          <w:rFonts w:cs="Times New Roman"/>
          <w:color w:val="000000" w:themeColor="text1"/>
          <w:szCs w:val="24"/>
          <w:shd w:val="clear" w:color="auto" w:fill="FFFFFF"/>
        </w:rPr>
        <w:t>işin takibin</w:t>
      </w:r>
      <w:r w:rsidR="003E6459">
        <w:rPr>
          <w:rFonts w:cs="Times New Roman"/>
          <w:color w:val="000000" w:themeColor="text1"/>
          <w:szCs w:val="24"/>
          <w:shd w:val="clear" w:color="auto" w:fill="FFFFFF"/>
        </w:rPr>
        <w:t>i</w:t>
      </w:r>
      <w:r w:rsidR="00DE7DD8">
        <w:rPr>
          <w:rFonts w:cs="Times New Roman"/>
          <w:color w:val="000000" w:themeColor="text1"/>
          <w:szCs w:val="24"/>
          <w:shd w:val="clear" w:color="auto" w:fill="FFFFFF"/>
        </w:rPr>
        <w:t xml:space="preserve"> öneririz. </w:t>
      </w:r>
    </w:p>
    <w:p w14:paraId="06BAE3A0" w14:textId="77777777" w:rsidR="00C738B4" w:rsidRPr="00A813E0" w:rsidRDefault="00C738B4" w:rsidP="00404B6B">
      <w:pPr>
        <w:jc w:val="both"/>
        <w:rPr>
          <w:rFonts w:cs="Times New Roman"/>
          <w:color w:val="000000" w:themeColor="text1"/>
          <w:szCs w:val="24"/>
        </w:rPr>
      </w:pPr>
    </w:p>
    <w:p w14:paraId="4ABB1624" w14:textId="56382987" w:rsidR="00C738B4" w:rsidRPr="00A813E0" w:rsidRDefault="0071766E" w:rsidP="00404B6B">
      <w:pPr>
        <w:jc w:val="both"/>
        <w:rPr>
          <w:rFonts w:cs="Times New Roman"/>
          <w:color w:val="000000" w:themeColor="text1"/>
          <w:szCs w:val="24"/>
        </w:rPr>
      </w:pPr>
      <w:r>
        <w:rPr>
          <w:rFonts w:cs="Times New Roman"/>
          <w:color w:val="000000" w:themeColor="text1"/>
          <w:szCs w:val="24"/>
          <w:shd w:val="clear" w:color="auto" w:fill="FFFFFF"/>
        </w:rPr>
        <w:t xml:space="preserve">Ortaklığın giderilmesi davalarında hukuk tekniği gereği </w:t>
      </w:r>
      <w:proofErr w:type="spellStart"/>
      <w:r>
        <w:rPr>
          <w:rFonts w:cs="Times New Roman"/>
          <w:color w:val="000000" w:themeColor="text1"/>
          <w:szCs w:val="24"/>
          <w:shd w:val="clear" w:color="auto" w:fill="FFFFFF"/>
        </w:rPr>
        <w:t>terditli</w:t>
      </w:r>
      <w:proofErr w:type="spellEnd"/>
      <w:r>
        <w:rPr>
          <w:rFonts w:cs="Times New Roman"/>
          <w:color w:val="000000" w:themeColor="text1"/>
          <w:szCs w:val="24"/>
          <w:shd w:val="clear" w:color="auto" w:fill="FFFFFF"/>
        </w:rPr>
        <w:t xml:space="preserve"> (seçenekli) dava </w:t>
      </w:r>
      <w:r w:rsidR="00DE59B7">
        <w:rPr>
          <w:rFonts w:cs="Times New Roman"/>
          <w:color w:val="000000" w:themeColor="text1"/>
          <w:szCs w:val="24"/>
          <w:shd w:val="clear" w:color="auto" w:fill="FFFFFF"/>
        </w:rPr>
        <w:t xml:space="preserve">açılmaktadır. Yani öncelikle </w:t>
      </w:r>
      <w:r w:rsidR="00C738B4" w:rsidRPr="00A813E0">
        <w:rPr>
          <w:rFonts w:cs="Times New Roman"/>
          <w:color w:val="000000" w:themeColor="text1"/>
          <w:szCs w:val="24"/>
          <w:shd w:val="clear" w:color="auto" w:fill="FFFFFF"/>
        </w:rPr>
        <w:t>aynen taksim talebinde bulun</w:t>
      </w:r>
      <w:r w:rsidR="00DE59B7">
        <w:rPr>
          <w:rFonts w:cs="Times New Roman"/>
          <w:color w:val="000000" w:themeColor="text1"/>
          <w:szCs w:val="24"/>
          <w:shd w:val="clear" w:color="auto" w:fill="FFFFFF"/>
        </w:rPr>
        <w:t xml:space="preserve">ulmakta bu mümkün olmazsa ortaklığın satış suretiyle giderilmesi istenmektedir. </w:t>
      </w:r>
    </w:p>
    <w:p w14:paraId="064D3295" w14:textId="77777777" w:rsidR="00C738B4" w:rsidRPr="00A813E0" w:rsidRDefault="00C738B4" w:rsidP="00404B6B">
      <w:pPr>
        <w:jc w:val="both"/>
        <w:rPr>
          <w:rFonts w:cs="Times New Roman"/>
          <w:color w:val="000000" w:themeColor="text1"/>
          <w:szCs w:val="24"/>
        </w:rPr>
      </w:pPr>
    </w:p>
    <w:p w14:paraId="5A9A26E3" w14:textId="77777777" w:rsidR="009C3E1A" w:rsidRPr="00A813E0" w:rsidRDefault="009C3E1A" w:rsidP="009C3E1A">
      <w:pPr>
        <w:jc w:val="center"/>
        <w:rPr>
          <w:rFonts w:cs="Times New Roman"/>
          <w:b/>
          <w:color w:val="000000" w:themeColor="text1"/>
          <w:sz w:val="28"/>
          <w:szCs w:val="28"/>
        </w:rPr>
      </w:pPr>
      <w:r w:rsidRPr="00A813E0">
        <w:rPr>
          <w:rFonts w:cs="Times New Roman"/>
          <w:b/>
          <w:color w:val="000000" w:themeColor="text1"/>
          <w:sz w:val="28"/>
          <w:szCs w:val="28"/>
        </w:rPr>
        <w:t>ORTAKLIĞIN SATIŞ SURETİYLE GİDERİLMESİ</w:t>
      </w:r>
    </w:p>
    <w:p w14:paraId="66D2CB79" w14:textId="77777777" w:rsidR="009C3E1A" w:rsidRPr="00A813E0" w:rsidRDefault="009C3E1A" w:rsidP="009C3E1A">
      <w:pPr>
        <w:jc w:val="both"/>
        <w:rPr>
          <w:rFonts w:cs="Times New Roman"/>
          <w:color w:val="000000" w:themeColor="text1"/>
          <w:szCs w:val="24"/>
        </w:rPr>
      </w:pPr>
    </w:p>
    <w:p w14:paraId="14B78F84" w14:textId="77777777" w:rsidR="00860E71" w:rsidRDefault="009C3E1A" w:rsidP="009C3E1A">
      <w:pPr>
        <w:jc w:val="both"/>
        <w:rPr>
          <w:rFonts w:cs="Times New Roman"/>
          <w:color w:val="000000" w:themeColor="text1"/>
          <w:szCs w:val="24"/>
          <w:shd w:val="clear" w:color="auto" w:fill="FFFFFF"/>
        </w:rPr>
      </w:pPr>
      <w:r w:rsidRPr="00A813E0">
        <w:rPr>
          <w:rFonts w:cs="Times New Roman"/>
          <w:color w:val="000000" w:themeColor="text1"/>
          <w:szCs w:val="24"/>
          <w:shd w:val="clear" w:color="auto" w:fill="FFFFFF"/>
        </w:rPr>
        <w:t xml:space="preserve">Taşınmazın aynen taksimi mümkün değilse yahut taraflardan hiçbiri aynen taksim istememişse ortaklık satış yoluyla giderilecektir. </w:t>
      </w:r>
      <w:r w:rsidR="009C7925">
        <w:rPr>
          <w:rFonts w:cs="Times New Roman"/>
          <w:color w:val="000000" w:themeColor="text1"/>
          <w:szCs w:val="24"/>
          <w:shd w:val="clear" w:color="auto" w:fill="FFFFFF"/>
        </w:rPr>
        <w:t>Mahkemece satış kararı verilmesi üzerine t</w:t>
      </w:r>
      <w:r w:rsidRPr="00A813E0">
        <w:rPr>
          <w:rFonts w:cs="Times New Roman"/>
          <w:color w:val="000000" w:themeColor="text1"/>
          <w:szCs w:val="24"/>
          <w:shd w:val="clear" w:color="auto" w:fill="FFFFFF"/>
        </w:rPr>
        <w:t xml:space="preserve">aşınmazın satışı </w:t>
      </w:r>
      <w:r w:rsidR="009C7925">
        <w:rPr>
          <w:rFonts w:cs="Times New Roman"/>
          <w:color w:val="000000" w:themeColor="text1"/>
          <w:szCs w:val="24"/>
          <w:shd w:val="clear" w:color="auto" w:fill="FFFFFF"/>
        </w:rPr>
        <w:t>s</w:t>
      </w:r>
      <w:r w:rsidRPr="00A813E0">
        <w:rPr>
          <w:rFonts w:cs="Times New Roman"/>
          <w:color w:val="000000" w:themeColor="text1"/>
          <w:szCs w:val="24"/>
          <w:shd w:val="clear" w:color="auto" w:fill="FFFFFF"/>
        </w:rPr>
        <w:t>atış memurluğu ya da</w:t>
      </w:r>
      <w:r w:rsidRPr="00A813E0">
        <w:rPr>
          <w:rFonts w:cs="Times New Roman"/>
          <w:b/>
          <w:color w:val="000000" w:themeColor="text1"/>
          <w:szCs w:val="24"/>
          <w:shd w:val="clear" w:color="auto" w:fill="FFFFFF"/>
        </w:rPr>
        <w:t> </w:t>
      </w:r>
      <w:r w:rsidRPr="00A813E0">
        <w:rPr>
          <w:rStyle w:val="Gl"/>
          <w:rFonts w:cs="Times New Roman"/>
          <w:b w:val="0"/>
          <w:color w:val="000000" w:themeColor="text1"/>
          <w:szCs w:val="24"/>
          <w:bdr w:val="none" w:sz="0" w:space="0" w:color="auto" w:frame="1"/>
          <w:shd w:val="clear" w:color="auto" w:fill="FFFFFF"/>
        </w:rPr>
        <w:t>icra</w:t>
      </w:r>
      <w:r w:rsidRPr="00A813E0">
        <w:rPr>
          <w:rFonts w:cs="Times New Roman"/>
          <w:color w:val="000000" w:themeColor="text1"/>
          <w:szCs w:val="24"/>
          <w:shd w:val="clear" w:color="auto" w:fill="FFFFFF"/>
        </w:rPr>
        <w:t xml:space="preserve"> dairesi aracılığıyla gerçekleştirilmektedir. </w:t>
      </w:r>
    </w:p>
    <w:p w14:paraId="443428BC" w14:textId="77777777" w:rsidR="00860E71" w:rsidRDefault="00860E71" w:rsidP="009C3E1A">
      <w:pPr>
        <w:jc w:val="both"/>
        <w:rPr>
          <w:rFonts w:cs="Times New Roman"/>
          <w:color w:val="000000" w:themeColor="text1"/>
          <w:szCs w:val="24"/>
          <w:shd w:val="clear" w:color="auto" w:fill="FFFFFF"/>
        </w:rPr>
      </w:pPr>
    </w:p>
    <w:p w14:paraId="3FD4C835" w14:textId="496AF596" w:rsidR="009C3E1A" w:rsidRPr="00A813E0" w:rsidRDefault="00860E71" w:rsidP="009C3E1A">
      <w:pPr>
        <w:jc w:val="both"/>
        <w:rPr>
          <w:rFonts w:cs="Times New Roman"/>
          <w:color w:val="000000" w:themeColor="text1"/>
          <w:szCs w:val="24"/>
        </w:rPr>
      </w:pPr>
      <w:r>
        <w:rPr>
          <w:rFonts w:cs="Times New Roman"/>
          <w:color w:val="000000" w:themeColor="text1"/>
          <w:szCs w:val="24"/>
          <w:shd w:val="clear" w:color="auto" w:fill="FFFFFF"/>
        </w:rPr>
        <w:t>Tarafımıza yöneltilen sorular</w:t>
      </w:r>
      <w:r w:rsidR="00E64554">
        <w:rPr>
          <w:rFonts w:cs="Times New Roman"/>
          <w:color w:val="000000" w:themeColor="text1"/>
          <w:szCs w:val="24"/>
          <w:shd w:val="clear" w:color="auto" w:fill="FFFFFF"/>
        </w:rPr>
        <w:t>ın en önemlilerinden biri de s</w:t>
      </w:r>
      <w:r w:rsidR="009C3E1A" w:rsidRPr="00A813E0">
        <w:rPr>
          <w:rFonts w:cs="Times New Roman"/>
          <w:color w:val="000000" w:themeColor="text1"/>
          <w:szCs w:val="24"/>
          <w:shd w:val="clear" w:color="auto" w:fill="FFFFFF"/>
        </w:rPr>
        <w:t>atış işleminin yalnızca paydaşlar</w:t>
      </w:r>
      <w:r w:rsidR="001E4D6A">
        <w:rPr>
          <w:rFonts w:cs="Times New Roman"/>
          <w:color w:val="000000" w:themeColor="text1"/>
          <w:szCs w:val="24"/>
          <w:shd w:val="clear" w:color="auto" w:fill="FFFFFF"/>
        </w:rPr>
        <w:t xml:space="preserve">/mirasçılar </w:t>
      </w:r>
      <w:r w:rsidR="009C3E1A" w:rsidRPr="00A813E0">
        <w:rPr>
          <w:rFonts w:cs="Times New Roman"/>
          <w:color w:val="000000" w:themeColor="text1"/>
          <w:szCs w:val="24"/>
          <w:shd w:val="clear" w:color="auto" w:fill="FFFFFF"/>
        </w:rPr>
        <w:t>arasında gerçekleşmesi</w:t>
      </w:r>
      <w:r w:rsidR="00E64554">
        <w:rPr>
          <w:rFonts w:cs="Times New Roman"/>
          <w:color w:val="000000" w:themeColor="text1"/>
          <w:szCs w:val="24"/>
          <w:shd w:val="clear" w:color="auto" w:fill="FFFFFF"/>
        </w:rPr>
        <w:t xml:space="preserve">nin mümkün olup olmadığıdır. </w:t>
      </w:r>
      <w:r w:rsidR="00AF6B2D">
        <w:rPr>
          <w:rFonts w:cs="Times New Roman"/>
          <w:color w:val="000000" w:themeColor="text1"/>
          <w:szCs w:val="24"/>
          <w:shd w:val="clear" w:color="auto" w:fill="FFFFFF"/>
        </w:rPr>
        <w:t>Bu soruya</w:t>
      </w:r>
      <w:r w:rsidR="00C72136">
        <w:rPr>
          <w:rFonts w:cs="Times New Roman"/>
          <w:color w:val="000000" w:themeColor="text1"/>
          <w:szCs w:val="24"/>
          <w:shd w:val="clear" w:color="auto" w:fill="FFFFFF"/>
        </w:rPr>
        <w:t xml:space="preserve"> olumu bir cevap ver</w:t>
      </w:r>
      <w:r w:rsidR="00AF6B2D">
        <w:rPr>
          <w:rFonts w:cs="Times New Roman"/>
          <w:color w:val="000000" w:themeColor="text1"/>
          <w:szCs w:val="24"/>
          <w:shd w:val="clear" w:color="auto" w:fill="FFFFFF"/>
        </w:rPr>
        <w:t xml:space="preserve">ilebilir ancak </w:t>
      </w:r>
      <w:r w:rsidR="009C3E1A" w:rsidRPr="00A813E0">
        <w:rPr>
          <w:rFonts w:cs="Times New Roman"/>
          <w:color w:val="000000" w:themeColor="text1"/>
          <w:szCs w:val="24"/>
          <w:shd w:val="clear" w:color="auto" w:fill="FFFFFF"/>
        </w:rPr>
        <w:t>bütün paydaşların buna rıza göstermesi</w:t>
      </w:r>
      <w:r w:rsidR="00683923">
        <w:rPr>
          <w:rFonts w:cs="Times New Roman"/>
          <w:color w:val="000000" w:themeColor="text1"/>
          <w:szCs w:val="24"/>
          <w:shd w:val="clear" w:color="auto" w:fill="FFFFFF"/>
        </w:rPr>
        <w:t xml:space="preserve"> gerekir. Ayrıca bu husus satış aşamasında değil mahkeme</w:t>
      </w:r>
      <w:r w:rsidR="001E4D6A">
        <w:rPr>
          <w:rFonts w:cs="Times New Roman"/>
          <w:color w:val="000000" w:themeColor="text1"/>
          <w:szCs w:val="24"/>
          <w:shd w:val="clear" w:color="auto" w:fill="FFFFFF"/>
        </w:rPr>
        <w:t xml:space="preserve">de dava görülürken </w:t>
      </w:r>
      <w:r w:rsidR="00683923">
        <w:rPr>
          <w:rFonts w:cs="Times New Roman"/>
          <w:color w:val="000000" w:themeColor="text1"/>
          <w:szCs w:val="24"/>
          <w:shd w:val="clear" w:color="auto" w:fill="FFFFFF"/>
        </w:rPr>
        <w:t xml:space="preserve">gündeme gelmeli, her hissedar/mirasçı tarafından kabul edilmelidir. </w:t>
      </w:r>
      <w:r w:rsidR="00AE05DC">
        <w:rPr>
          <w:rFonts w:cs="Times New Roman"/>
          <w:color w:val="000000" w:themeColor="text1"/>
          <w:szCs w:val="24"/>
          <w:shd w:val="clear" w:color="auto" w:fill="FFFFFF"/>
        </w:rPr>
        <w:t>Ortaklar arasında satış kararı verilmesine yönelik bir talep geldiğinde mahkeme diğer taraflara bunu kabul edip etmediklerini soracaktır. Tüm p</w:t>
      </w:r>
      <w:r w:rsidR="00AE05DC" w:rsidRPr="00A813E0">
        <w:rPr>
          <w:rFonts w:cs="Times New Roman"/>
          <w:color w:val="000000" w:themeColor="text1"/>
          <w:szCs w:val="24"/>
          <w:shd w:val="clear" w:color="auto" w:fill="FFFFFF"/>
        </w:rPr>
        <w:t>aydaşlar</w:t>
      </w:r>
      <w:r w:rsidR="00AE05DC">
        <w:rPr>
          <w:rFonts w:cs="Times New Roman"/>
          <w:color w:val="000000" w:themeColor="text1"/>
          <w:szCs w:val="24"/>
          <w:shd w:val="clear" w:color="auto" w:fill="FFFFFF"/>
        </w:rPr>
        <w:t>/mirasçılar</w:t>
      </w:r>
      <w:r w:rsidR="00AE05DC" w:rsidRPr="00A813E0">
        <w:rPr>
          <w:rFonts w:cs="Times New Roman"/>
          <w:color w:val="000000" w:themeColor="text1"/>
          <w:szCs w:val="24"/>
          <w:shd w:val="clear" w:color="auto" w:fill="FFFFFF"/>
        </w:rPr>
        <w:t xml:space="preserve"> söz konusu rızayı gösterdikleri takdirde mahkeme, satışın paydaşlar</w:t>
      </w:r>
      <w:r w:rsidR="00FC4DBB">
        <w:rPr>
          <w:rFonts w:cs="Times New Roman"/>
          <w:color w:val="000000" w:themeColor="text1"/>
          <w:szCs w:val="24"/>
          <w:shd w:val="clear" w:color="auto" w:fill="FFFFFF"/>
        </w:rPr>
        <w:t xml:space="preserve">/ mirasçılar </w:t>
      </w:r>
      <w:r w:rsidR="00AE05DC" w:rsidRPr="00A813E0">
        <w:rPr>
          <w:rFonts w:cs="Times New Roman"/>
          <w:color w:val="000000" w:themeColor="text1"/>
          <w:szCs w:val="24"/>
          <w:shd w:val="clear" w:color="auto" w:fill="FFFFFF"/>
        </w:rPr>
        <w:t>arasında yapıl</w:t>
      </w:r>
      <w:r w:rsidR="00AE05DC">
        <w:rPr>
          <w:rFonts w:cs="Times New Roman"/>
          <w:color w:val="000000" w:themeColor="text1"/>
          <w:szCs w:val="24"/>
          <w:shd w:val="clear" w:color="auto" w:fill="FFFFFF"/>
        </w:rPr>
        <w:t xml:space="preserve">masına karar </w:t>
      </w:r>
      <w:r w:rsidR="00AE05DC" w:rsidRPr="00A813E0">
        <w:rPr>
          <w:rFonts w:cs="Times New Roman"/>
          <w:color w:val="000000" w:themeColor="text1"/>
          <w:szCs w:val="24"/>
          <w:shd w:val="clear" w:color="auto" w:fill="FFFFFF"/>
        </w:rPr>
        <w:t xml:space="preserve">verir. </w:t>
      </w:r>
      <w:r w:rsidR="00AE05DC">
        <w:rPr>
          <w:rFonts w:cs="Times New Roman"/>
          <w:color w:val="000000" w:themeColor="text1"/>
          <w:szCs w:val="24"/>
          <w:shd w:val="clear" w:color="auto" w:fill="FFFFFF"/>
        </w:rPr>
        <w:t xml:space="preserve"> </w:t>
      </w:r>
      <w:r w:rsidR="00CA5B2B">
        <w:rPr>
          <w:rFonts w:cs="Times New Roman"/>
          <w:color w:val="000000" w:themeColor="text1"/>
          <w:szCs w:val="24"/>
          <w:shd w:val="clear" w:color="auto" w:fill="FFFFFF"/>
        </w:rPr>
        <w:t xml:space="preserve">Aksi halde mahkemece ortaklığın umuma açık </w:t>
      </w:r>
      <w:r w:rsidR="00E10EFC">
        <w:rPr>
          <w:rFonts w:cs="Times New Roman"/>
          <w:color w:val="000000" w:themeColor="text1"/>
          <w:szCs w:val="24"/>
          <w:shd w:val="clear" w:color="auto" w:fill="FFFFFF"/>
        </w:rPr>
        <w:t xml:space="preserve">(halka açık) satış yoluyla giderilmesine karar verilir. </w:t>
      </w:r>
      <w:r w:rsidR="00E23C7A">
        <w:rPr>
          <w:rFonts w:cs="Times New Roman"/>
          <w:color w:val="000000" w:themeColor="text1"/>
          <w:szCs w:val="24"/>
          <w:shd w:val="clear" w:color="auto" w:fill="FFFFFF"/>
        </w:rPr>
        <w:t xml:space="preserve">Mahkemece umuma açık satışa karar verilmesinden sonra </w:t>
      </w:r>
      <w:r w:rsidR="0098188A">
        <w:rPr>
          <w:rFonts w:cs="Times New Roman"/>
          <w:color w:val="000000" w:themeColor="text1"/>
          <w:szCs w:val="24"/>
          <w:shd w:val="clear" w:color="auto" w:fill="FFFFFF"/>
        </w:rPr>
        <w:t>ortaklar arasında satış</w:t>
      </w:r>
      <w:r w:rsidR="00E10EFC">
        <w:rPr>
          <w:rFonts w:cs="Times New Roman"/>
          <w:color w:val="000000" w:themeColor="text1"/>
          <w:szCs w:val="24"/>
          <w:shd w:val="clear" w:color="auto" w:fill="FFFFFF"/>
        </w:rPr>
        <w:t xml:space="preserve"> usulüne dönmek</w:t>
      </w:r>
      <w:r w:rsidR="0098188A">
        <w:rPr>
          <w:rFonts w:cs="Times New Roman"/>
          <w:color w:val="000000" w:themeColor="text1"/>
          <w:szCs w:val="24"/>
          <w:shd w:val="clear" w:color="auto" w:fill="FFFFFF"/>
        </w:rPr>
        <w:t xml:space="preserve"> mümkün olmamaktadır. </w:t>
      </w:r>
    </w:p>
    <w:p w14:paraId="61117EA1" w14:textId="77777777" w:rsidR="009C3E1A" w:rsidRPr="00A813E0" w:rsidRDefault="009C3E1A" w:rsidP="00404B6B">
      <w:pPr>
        <w:jc w:val="both"/>
        <w:rPr>
          <w:rFonts w:cs="Times New Roman"/>
          <w:color w:val="000000" w:themeColor="text1"/>
          <w:szCs w:val="24"/>
        </w:rPr>
      </w:pPr>
    </w:p>
    <w:p w14:paraId="7733DD79" w14:textId="77777777" w:rsidR="00C738B4" w:rsidRPr="00A813E0" w:rsidRDefault="00CF5F63" w:rsidP="00CF5F63">
      <w:pPr>
        <w:jc w:val="center"/>
        <w:rPr>
          <w:rFonts w:cs="Times New Roman"/>
          <w:b/>
          <w:color w:val="000000" w:themeColor="text1"/>
          <w:sz w:val="28"/>
          <w:szCs w:val="28"/>
        </w:rPr>
      </w:pPr>
      <w:r w:rsidRPr="00A813E0">
        <w:rPr>
          <w:rFonts w:cs="Times New Roman"/>
          <w:b/>
          <w:color w:val="000000" w:themeColor="text1"/>
          <w:sz w:val="28"/>
          <w:szCs w:val="28"/>
        </w:rPr>
        <w:t>KAT MÜLKİYETİ KURULMASI SURETİYLE ORTAKLIĞIN GİDERİLMESİ</w:t>
      </w:r>
    </w:p>
    <w:p w14:paraId="1BC455E2" w14:textId="77777777" w:rsidR="00CF5F63" w:rsidRPr="00A813E0" w:rsidRDefault="00CF5F63" w:rsidP="00CF5F63">
      <w:pPr>
        <w:jc w:val="center"/>
        <w:rPr>
          <w:rFonts w:cs="Times New Roman"/>
          <w:b/>
          <w:color w:val="000000" w:themeColor="text1"/>
          <w:sz w:val="28"/>
          <w:szCs w:val="28"/>
        </w:rPr>
      </w:pPr>
    </w:p>
    <w:p w14:paraId="561F7A5E" w14:textId="4C14920B" w:rsidR="00C738B4" w:rsidRDefault="004E1790" w:rsidP="00404B6B">
      <w:pPr>
        <w:jc w:val="both"/>
        <w:rPr>
          <w:rFonts w:cs="Times New Roman"/>
          <w:color w:val="000000" w:themeColor="text1"/>
          <w:szCs w:val="24"/>
        </w:rPr>
      </w:pPr>
      <w:r w:rsidRPr="00A813E0">
        <w:rPr>
          <w:rFonts w:cs="Times New Roman"/>
          <w:color w:val="000000" w:themeColor="text1"/>
          <w:szCs w:val="24"/>
        </w:rPr>
        <w:t>Ortaklığın giderilmesinde aynen taksim ve satışın dışındaki bir diğer yol ise kat mülkiyeti kurulması suretiyle ortaklığın giderilmesidir. Kat mülkiyeti kurulması suretiyle ortaklığın giderilmesi hukuki dayanağını Kat Mülkiyeti Kanunu</w:t>
      </w:r>
      <w:r w:rsidR="00FC4DBB">
        <w:rPr>
          <w:rFonts w:cs="Times New Roman"/>
          <w:color w:val="000000" w:themeColor="text1"/>
          <w:szCs w:val="24"/>
        </w:rPr>
        <w:t>’</w:t>
      </w:r>
      <w:r w:rsidRPr="00A813E0">
        <w:rPr>
          <w:rFonts w:cs="Times New Roman"/>
          <w:color w:val="000000" w:themeColor="text1"/>
          <w:szCs w:val="24"/>
        </w:rPr>
        <w:t>ndan almaktadır.</w:t>
      </w:r>
      <w:r w:rsidR="000D2ECE" w:rsidRPr="00A813E0">
        <w:rPr>
          <w:rFonts w:cs="Times New Roman"/>
          <w:color w:val="000000" w:themeColor="text1"/>
          <w:szCs w:val="24"/>
        </w:rPr>
        <w:t xml:space="preserve"> Kat Mülkiyeti Kanunu m.10 gereği ortaklığın giderilmesi davasında taraflardan biri ortaklığın kat mülkiyeti kurulması ve bağımsız bölümlerin tahsisi suretiyle giderilmesini talep ederse </w:t>
      </w:r>
      <w:r w:rsidR="0069587F" w:rsidRPr="00A813E0">
        <w:rPr>
          <w:rFonts w:cs="Times New Roman"/>
          <w:color w:val="000000" w:themeColor="text1"/>
          <w:szCs w:val="24"/>
        </w:rPr>
        <w:t>hâkim</w:t>
      </w:r>
      <w:r w:rsidR="000D2ECE" w:rsidRPr="00A813E0">
        <w:rPr>
          <w:rFonts w:cs="Times New Roman"/>
          <w:color w:val="000000" w:themeColor="text1"/>
          <w:szCs w:val="24"/>
        </w:rPr>
        <w:t>, kat mülkiyeti için aranan şartların sağlanıp sağlanmadığını ve bu yolla ortaklığın giderilmesinin mümkün olup olmadığını değerlendirecektir. Tüm koşulların varlığı halinde mahkemece kat mülkiyeti kurulması suretiyle ortakl</w:t>
      </w:r>
      <w:r w:rsidR="0049137D" w:rsidRPr="00A813E0">
        <w:rPr>
          <w:rFonts w:cs="Times New Roman"/>
          <w:color w:val="000000" w:themeColor="text1"/>
          <w:szCs w:val="24"/>
        </w:rPr>
        <w:t>ığın giderilmesi kararı verilebilecektir.</w:t>
      </w:r>
    </w:p>
    <w:p w14:paraId="719D3881" w14:textId="77777777" w:rsidR="0069587F" w:rsidRDefault="0069587F" w:rsidP="00404B6B">
      <w:pPr>
        <w:jc w:val="both"/>
        <w:rPr>
          <w:rFonts w:cs="Times New Roman"/>
          <w:color w:val="000000" w:themeColor="text1"/>
          <w:szCs w:val="24"/>
        </w:rPr>
      </w:pPr>
    </w:p>
    <w:p w14:paraId="4FEAA5B8" w14:textId="63FD7092" w:rsidR="0069587F" w:rsidRPr="00A813E0" w:rsidRDefault="0069587F" w:rsidP="00404B6B">
      <w:pPr>
        <w:jc w:val="both"/>
        <w:rPr>
          <w:rFonts w:cs="Times New Roman"/>
          <w:color w:val="000000" w:themeColor="text1"/>
          <w:szCs w:val="24"/>
        </w:rPr>
      </w:pPr>
      <w:r>
        <w:rPr>
          <w:rFonts w:cs="Times New Roman"/>
          <w:color w:val="000000" w:themeColor="text1"/>
          <w:szCs w:val="24"/>
        </w:rPr>
        <w:t xml:space="preserve">Bu durum kısaca, tapu kayıtlarında arsa gözükmesine rağmen fiilen arsa da bir yapı/bina olması </w:t>
      </w:r>
      <w:r w:rsidR="007A0A4C">
        <w:rPr>
          <w:rFonts w:cs="Times New Roman"/>
          <w:color w:val="000000" w:themeColor="text1"/>
          <w:szCs w:val="24"/>
        </w:rPr>
        <w:t xml:space="preserve">durumunda gündeme gelmektedir. </w:t>
      </w:r>
    </w:p>
    <w:p w14:paraId="10A65BFE" w14:textId="77777777" w:rsidR="009C3E1A" w:rsidRPr="00A813E0" w:rsidRDefault="009C3E1A" w:rsidP="00404B6B">
      <w:pPr>
        <w:jc w:val="both"/>
        <w:rPr>
          <w:rFonts w:cs="Times New Roman"/>
          <w:color w:val="000000" w:themeColor="text1"/>
          <w:szCs w:val="24"/>
        </w:rPr>
      </w:pPr>
    </w:p>
    <w:p w14:paraId="5923CBB4" w14:textId="77777777" w:rsidR="000D2ECE" w:rsidRPr="00A813E0" w:rsidRDefault="000D2ECE" w:rsidP="000D2ECE">
      <w:pPr>
        <w:jc w:val="center"/>
        <w:rPr>
          <w:rFonts w:cs="Times New Roman"/>
          <w:b/>
          <w:color w:val="000000" w:themeColor="text1"/>
          <w:sz w:val="28"/>
          <w:szCs w:val="28"/>
        </w:rPr>
      </w:pPr>
      <w:r w:rsidRPr="00A813E0">
        <w:rPr>
          <w:rFonts w:cs="Times New Roman"/>
          <w:b/>
          <w:color w:val="000000" w:themeColor="text1"/>
          <w:sz w:val="28"/>
          <w:szCs w:val="28"/>
        </w:rPr>
        <w:lastRenderedPageBreak/>
        <w:t>ORTAKLIĞIN GİDERİLMESİ DAVASININ AÇILAMAYACAĞI ZAMANLAR VE ZAMANAŞIMI</w:t>
      </w:r>
    </w:p>
    <w:p w14:paraId="4D4AAD94" w14:textId="77777777" w:rsidR="000D2ECE" w:rsidRPr="00A813E0" w:rsidRDefault="000D2ECE" w:rsidP="000D2ECE">
      <w:pPr>
        <w:jc w:val="center"/>
        <w:rPr>
          <w:rFonts w:cs="Times New Roman"/>
          <w:b/>
          <w:color w:val="000000" w:themeColor="text1"/>
          <w:sz w:val="28"/>
          <w:szCs w:val="28"/>
        </w:rPr>
      </w:pPr>
    </w:p>
    <w:p w14:paraId="44F1E3E7" w14:textId="77777777" w:rsidR="005C4E81" w:rsidRPr="00A813E0" w:rsidRDefault="005C4E81" w:rsidP="0049137D">
      <w:pPr>
        <w:jc w:val="both"/>
        <w:rPr>
          <w:rFonts w:cs="Times New Roman"/>
          <w:color w:val="000000" w:themeColor="text1"/>
          <w:szCs w:val="24"/>
        </w:rPr>
      </w:pPr>
      <w:r w:rsidRPr="00A813E0">
        <w:rPr>
          <w:rFonts w:cs="Times New Roman"/>
          <w:color w:val="000000" w:themeColor="text1"/>
          <w:szCs w:val="24"/>
        </w:rPr>
        <w:t>Ortaklığın giderilmesi davası bazı sınırlamalar hariç olmak üzere her zaman açılabilen bir dava olup herhangi bir zamanaşımı süresine tabi değildir. Ancak Türk Medeni Kanunu hükümlerine göre;</w:t>
      </w:r>
    </w:p>
    <w:p w14:paraId="0EC0E64B" w14:textId="77777777" w:rsidR="005C4E81" w:rsidRPr="00A813E0" w:rsidRDefault="005C4E81" w:rsidP="005C4E81">
      <w:pPr>
        <w:rPr>
          <w:rFonts w:cs="Times New Roman"/>
          <w:color w:val="000000" w:themeColor="text1"/>
          <w:szCs w:val="24"/>
        </w:rPr>
      </w:pPr>
    </w:p>
    <w:p w14:paraId="194F88C4" w14:textId="77777777" w:rsidR="005C4E81" w:rsidRPr="00A813E0" w:rsidRDefault="005C4E81" w:rsidP="0049137D">
      <w:pPr>
        <w:pStyle w:val="ListeParagraf"/>
        <w:numPr>
          <w:ilvl w:val="0"/>
          <w:numId w:val="2"/>
        </w:numPr>
        <w:ind w:left="357" w:hanging="357"/>
        <w:jc w:val="both"/>
        <w:rPr>
          <w:rFonts w:cs="Times New Roman"/>
          <w:color w:val="000000" w:themeColor="text1"/>
          <w:szCs w:val="24"/>
        </w:rPr>
      </w:pPr>
      <w:r w:rsidRPr="00A813E0">
        <w:rPr>
          <w:rFonts w:cs="Times New Roman"/>
          <w:color w:val="000000" w:themeColor="text1"/>
          <w:szCs w:val="24"/>
        </w:rPr>
        <w:t>Hukuki bir işlem gereğince paylı mülkiyeti devam ettirme yükümlülüğü bulunması halinde,</w:t>
      </w:r>
    </w:p>
    <w:p w14:paraId="1B3E7F8D" w14:textId="77777777" w:rsidR="005C4E81" w:rsidRPr="00A813E0" w:rsidRDefault="005C4E81" w:rsidP="0049137D">
      <w:pPr>
        <w:pStyle w:val="ListeParagraf"/>
        <w:numPr>
          <w:ilvl w:val="0"/>
          <w:numId w:val="2"/>
        </w:numPr>
        <w:ind w:left="357" w:hanging="357"/>
        <w:jc w:val="both"/>
        <w:rPr>
          <w:rFonts w:cs="Times New Roman"/>
          <w:color w:val="000000" w:themeColor="text1"/>
          <w:szCs w:val="24"/>
        </w:rPr>
      </w:pPr>
      <w:r w:rsidRPr="00A813E0">
        <w:rPr>
          <w:rFonts w:cs="Times New Roman"/>
          <w:color w:val="000000" w:themeColor="text1"/>
          <w:szCs w:val="24"/>
        </w:rPr>
        <w:t>Paylı malın sürekli bir amaca özgülenmiş olması sebebiyle paylı mülkiyeti devam ettirme yükümlülüğü bulunması halinde,</w:t>
      </w:r>
    </w:p>
    <w:p w14:paraId="47B00E7A" w14:textId="295B1C4A" w:rsidR="005C4E81" w:rsidRPr="00A813E0" w:rsidRDefault="005C4E81" w:rsidP="005C4E81">
      <w:pPr>
        <w:pStyle w:val="ListeParagraf"/>
        <w:numPr>
          <w:ilvl w:val="0"/>
          <w:numId w:val="2"/>
        </w:numPr>
        <w:ind w:left="357" w:hanging="357"/>
        <w:rPr>
          <w:rFonts w:cs="Times New Roman"/>
          <w:color w:val="000000" w:themeColor="text1"/>
          <w:szCs w:val="24"/>
        </w:rPr>
      </w:pPr>
      <w:r w:rsidRPr="00A813E0">
        <w:rPr>
          <w:rFonts w:cs="Times New Roman"/>
          <w:color w:val="000000" w:themeColor="text1"/>
          <w:szCs w:val="24"/>
        </w:rPr>
        <w:t xml:space="preserve">Uygun olmayan </w:t>
      </w:r>
      <w:r w:rsidR="00623FAF" w:rsidRPr="00A813E0">
        <w:rPr>
          <w:rFonts w:cs="Times New Roman"/>
          <w:color w:val="000000" w:themeColor="text1"/>
          <w:szCs w:val="24"/>
        </w:rPr>
        <w:t xml:space="preserve">zamanda ortaklığın giderilmesi </w:t>
      </w:r>
      <w:r w:rsidRPr="00A813E0">
        <w:rPr>
          <w:rFonts w:cs="Times New Roman"/>
          <w:color w:val="000000" w:themeColor="text1"/>
          <w:szCs w:val="24"/>
        </w:rPr>
        <w:t>istenilemez.</w:t>
      </w:r>
    </w:p>
    <w:p w14:paraId="48283862" w14:textId="77777777" w:rsidR="005C4E81" w:rsidRPr="00A813E0" w:rsidRDefault="005C4E81" w:rsidP="005C4E81">
      <w:pPr>
        <w:pStyle w:val="ListeParagraf"/>
        <w:ind w:left="357"/>
        <w:rPr>
          <w:rFonts w:cs="Times New Roman"/>
          <w:color w:val="000000" w:themeColor="text1"/>
          <w:szCs w:val="24"/>
        </w:rPr>
      </w:pPr>
    </w:p>
    <w:p w14:paraId="4A07EE2E" w14:textId="50636820" w:rsidR="005C4E81" w:rsidRPr="00A813E0" w:rsidRDefault="005C4E81" w:rsidP="0049137D">
      <w:pPr>
        <w:pStyle w:val="ListeParagraf"/>
        <w:ind w:left="0"/>
        <w:jc w:val="both"/>
        <w:rPr>
          <w:rFonts w:cs="Times New Roman"/>
          <w:color w:val="000000" w:themeColor="text1"/>
          <w:szCs w:val="24"/>
        </w:rPr>
      </w:pPr>
      <w:r w:rsidRPr="00A813E0">
        <w:rPr>
          <w:rFonts w:cs="Times New Roman"/>
          <w:color w:val="000000" w:themeColor="text1"/>
          <w:szCs w:val="24"/>
        </w:rPr>
        <w:t>Yazımızın baş</w:t>
      </w:r>
      <w:r w:rsidR="00623FAF">
        <w:rPr>
          <w:rFonts w:cs="Times New Roman"/>
          <w:color w:val="000000" w:themeColor="text1"/>
          <w:szCs w:val="24"/>
        </w:rPr>
        <w:t>ın</w:t>
      </w:r>
      <w:r w:rsidRPr="00A813E0">
        <w:rPr>
          <w:rFonts w:cs="Times New Roman"/>
          <w:color w:val="000000" w:themeColor="text1"/>
          <w:szCs w:val="24"/>
        </w:rPr>
        <w:t>da belirttiğimiz üzere paylaşmayı isteme hakkı hukuki bir işlemle en fazla on yıllık süreyle sınırlandırılabilmektedir. Taşınmazlardaki paylı mülkiyetin devamına ilişkin sözleşmeler resmi şekle bağlı olup tapu kütüğüne şerh edilebilecektir. Uygun olmayan zamandan kastımız ise dürüstlük kuralı uyarınca her paydaşın çıkarına göre mahkemece belirlenecektir. Örnek vermek gerekirse bir taşınmazda eşlerden birinin diğerinin izni olmadan konut üzerinde satma ya da kiralama gibi bir işlem yapmasını engelleyen bir düzenleme</w:t>
      </w:r>
      <w:r w:rsidRPr="00A813E0">
        <w:rPr>
          <w:rFonts w:cs="Times New Roman"/>
          <w:color w:val="000000" w:themeColor="text1"/>
          <w:szCs w:val="24"/>
          <w:shd w:val="clear" w:color="auto" w:fill="FFFFFF"/>
        </w:rPr>
        <w:t xml:space="preserve"> olan </w:t>
      </w:r>
      <w:r w:rsidRPr="00A813E0">
        <w:rPr>
          <w:rFonts w:cs="Times New Roman"/>
          <w:color w:val="000000" w:themeColor="text1"/>
          <w:szCs w:val="24"/>
        </w:rPr>
        <w:t>Aile Konutu Şerhi varsa bu şe</w:t>
      </w:r>
      <w:r w:rsidR="00317F0B" w:rsidRPr="00A813E0">
        <w:rPr>
          <w:rFonts w:cs="Times New Roman"/>
          <w:color w:val="000000" w:themeColor="text1"/>
          <w:szCs w:val="24"/>
        </w:rPr>
        <w:t>rh terkin edilmedikçe (silinmedikçe</w:t>
      </w:r>
      <w:r w:rsidRPr="00A813E0">
        <w:rPr>
          <w:rFonts w:cs="Times New Roman"/>
          <w:color w:val="000000" w:themeColor="text1"/>
          <w:szCs w:val="24"/>
        </w:rPr>
        <w:t>) ortaklığın giderilmesi istenemeyecektir.</w:t>
      </w:r>
    </w:p>
    <w:p w14:paraId="2D4927BD" w14:textId="77777777" w:rsidR="00C738B4" w:rsidRPr="00A813E0" w:rsidRDefault="00C738B4" w:rsidP="00404B6B">
      <w:pPr>
        <w:jc w:val="both"/>
        <w:rPr>
          <w:rFonts w:cs="Times New Roman"/>
          <w:color w:val="000000" w:themeColor="text1"/>
          <w:szCs w:val="24"/>
        </w:rPr>
      </w:pPr>
    </w:p>
    <w:p w14:paraId="6A864D02" w14:textId="77777777" w:rsidR="00EC3663" w:rsidRPr="00A813E0" w:rsidRDefault="00EC3663" w:rsidP="00EC3663">
      <w:pPr>
        <w:jc w:val="center"/>
        <w:rPr>
          <w:rFonts w:cs="Times New Roman"/>
          <w:b/>
          <w:color w:val="000000" w:themeColor="text1"/>
          <w:sz w:val="28"/>
          <w:szCs w:val="28"/>
        </w:rPr>
      </w:pPr>
      <w:r w:rsidRPr="00A813E0">
        <w:rPr>
          <w:rFonts w:cs="Times New Roman"/>
          <w:b/>
          <w:color w:val="000000" w:themeColor="text1"/>
          <w:sz w:val="28"/>
          <w:szCs w:val="28"/>
        </w:rPr>
        <w:t>ORTAKLIĞIN GİDERİLMESİ DAVASINDA GÖREVLİ VE YETKİLİ MAHKEME</w:t>
      </w:r>
    </w:p>
    <w:p w14:paraId="3D452D47" w14:textId="77777777" w:rsidR="00EC3663" w:rsidRPr="00A813E0" w:rsidRDefault="00EC3663" w:rsidP="00EC3663">
      <w:pPr>
        <w:jc w:val="center"/>
        <w:rPr>
          <w:rFonts w:cs="Times New Roman"/>
          <w:b/>
          <w:color w:val="000000" w:themeColor="text1"/>
          <w:sz w:val="28"/>
          <w:szCs w:val="28"/>
        </w:rPr>
      </w:pPr>
    </w:p>
    <w:p w14:paraId="21E6D7AF" w14:textId="2230ABE6" w:rsidR="00EC3663" w:rsidRPr="00A813E0" w:rsidRDefault="00EC3663" w:rsidP="00EC3663">
      <w:pPr>
        <w:jc w:val="both"/>
        <w:rPr>
          <w:rFonts w:cs="Times New Roman"/>
          <w:color w:val="000000" w:themeColor="text1"/>
          <w:szCs w:val="24"/>
        </w:rPr>
      </w:pPr>
      <w:r w:rsidRPr="00A813E0">
        <w:rPr>
          <w:rFonts w:cs="Times New Roman"/>
          <w:color w:val="000000" w:themeColor="text1"/>
          <w:sz w:val="23"/>
          <w:szCs w:val="23"/>
          <w:shd w:val="clear" w:color="auto" w:fill="FFFFFF"/>
        </w:rPr>
        <w:t>Bir davaya o yerde bulunan mahkemelerden hangi tür mahkemenin bakacağı hususu görev ile belirtilir. Hukuk Muhakemeleri Kanununun 4/1-b maddesine göre; dava konusunun değerine veya tutarı önem arz etmeksizin taşınır ve taşınmaz mallar ile hakkın paylaşılması ve ortaklığın giderilmesi davaları Sulh Hukuk M</w:t>
      </w:r>
      <w:r w:rsidR="00084006" w:rsidRPr="00A813E0">
        <w:rPr>
          <w:rFonts w:cs="Times New Roman"/>
          <w:color w:val="000000" w:themeColor="text1"/>
          <w:sz w:val="23"/>
          <w:szCs w:val="23"/>
          <w:shd w:val="clear" w:color="auto" w:fill="FFFFFF"/>
        </w:rPr>
        <w:t>ahkemelerin</w:t>
      </w:r>
      <w:r w:rsidR="000D4402">
        <w:rPr>
          <w:rFonts w:cs="Times New Roman"/>
          <w:color w:val="000000" w:themeColor="text1"/>
          <w:sz w:val="23"/>
          <w:szCs w:val="23"/>
          <w:shd w:val="clear" w:color="auto" w:fill="FFFFFF"/>
        </w:rPr>
        <w:t>d</w:t>
      </w:r>
      <w:r w:rsidR="00084006" w:rsidRPr="00A813E0">
        <w:rPr>
          <w:rFonts w:cs="Times New Roman"/>
          <w:color w:val="000000" w:themeColor="text1"/>
          <w:sz w:val="23"/>
          <w:szCs w:val="23"/>
          <w:shd w:val="clear" w:color="auto" w:fill="FFFFFF"/>
        </w:rPr>
        <w:t>e görülmektedir.</w:t>
      </w:r>
    </w:p>
    <w:p w14:paraId="2FED14B7" w14:textId="77777777" w:rsidR="00404B6B" w:rsidRPr="00A813E0" w:rsidRDefault="00404B6B" w:rsidP="00780BF6">
      <w:pPr>
        <w:rPr>
          <w:rFonts w:cs="Times New Roman"/>
          <w:color w:val="000000" w:themeColor="text1"/>
          <w:szCs w:val="24"/>
        </w:rPr>
      </w:pPr>
    </w:p>
    <w:p w14:paraId="3540768A" w14:textId="2BF48725" w:rsidR="00404B6B" w:rsidRPr="00A813E0" w:rsidRDefault="00EC3663" w:rsidP="00084006">
      <w:pPr>
        <w:jc w:val="both"/>
        <w:rPr>
          <w:rFonts w:cs="Times New Roman"/>
          <w:color w:val="000000" w:themeColor="text1"/>
          <w:sz w:val="23"/>
          <w:szCs w:val="23"/>
          <w:shd w:val="clear" w:color="auto" w:fill="FFFFFF"/>
        </w:rPr>
      </w:pPr>
      <w:r w:rsidRPr="00A813E0">
        <w:rPr>
          <w:rFonts w:cs="Times New Roman"/>
          <w:color w:val="000000" w:themeColor="text1"/>
          <w:sz w:val="23"/>
          <w:szCs w:val="23"/>
          <w:shd w:val="clear" w:color="auto" w:fill="FFFFFF"/>
        </w:rPr>
        <w:t xml:space="preserve">Yetki ise bir davanın hangi yerde </w:t>
      </w:r>
      <w:r w:rsidR="008B2567">
        <w:rPr>
          <w:rFonts w:cs="Times New Roman"/>
          <w:color w:val="000000" w:themeColor="text1"/>
          <w:sz w:val="23"/>
          <w:szCs w:val="23"/>
          <w:shd w:val="clear" w:color="auto" w:fill="FFFFFF"/>
        </w:rPr>
        <w:t xml:space="preserve">(İlçe/İl/Şehir) </w:t>
      </w:r>
      <w:r w:rsidRPr="00A813E0">
        <w:rPr>
          <w:rFonts w:cs="Times New Roman"/>
          <w:color w:val="000000" w:themeColor="text1"/>
          <w:sz w:val="23"/>
          <w:szCs w:val="23"/>
          <w:shd w:val="clear" w:color="auto" w:fill="FFFFFF"/>
        </w:rPr>
        <w:t xml:space="preserve">bulunan görevli hukuk mahkemesince görüleceğini ifade etmektedir. Ortaklığın giderilmesi davası taşınmaza ilişkin açılmaktaysa Hukuk Muhakemeleri Kanunu 12. </w:t>
      </w:r>
      <w:r w:rsidR="005917C0">
        <w:rPr>
          <w:rFonts w:cs="Times New Roman"/>
          <w:color w:val="000000" w:themeColor="text1"/>
          <w:sz w:val="23"/>
          <w:szCs w:val="23"/>
          <w:shd w:val="clear" w:color="auto" w:fill="FFFFFF"/>
        </w:rPr>
        <w:t>m</w:t>
      </w:r>
      <w:r w:rsidRPr="00A813E0">
        <w:rPr>
          <w:rFonts w:cs="Times New Roman"/>
          <w:color w:val="000000" w:themeColor="text1"/>
          <w:sz w:val="23"/>
          <w:szCs w:val="23"/>
          <w:shd w:val="clear" w:color="auto" w:fill="FFFFFF"/>
        </w:rPr>
        <w:t>addesine göre taşınmazın bulunduğu yer mahkemesi</w:t>
      </w:r>
      <w:r w:rsidR="00084006" w:rsidRPr="00A813E0">
        <w:rPr>
          <w:rFonts w:cs="Times New Roman"/>
          <w:color w:val="000000" w:themeColor="text1"/>
          <w:sz w:val="23"/>
          <w:szCs w:val="23"/>
          <w:shd w:val="clear" w:color="auto" w:fill="FFFFFF"/>
        </w:rPr>
        <w:t>nin</w:t>
      </w:r>
      <w:r w:rsidRPr="00A813E0">
        <w:rPr>
          <w:rFonts w:cs="Times New Roman"/>
          <w:color w:val="000000" w:themeColor="text1"/>
          <w:sz w:val="23"/>
          <w:szCs w:val="23"/>
          <w:shd w:val="clear" w:color="auto" w:fill="FFFFFF"/>
        </w:rPr>
        <w:t xml:space="preserve"> kesin yetkili olduğu düzenlenmiştir. </w:t>
      </w:r>
      <w:r w:rsidR="0040388A">
        <w:rPr>
          <w:rFonts w:cs="Times New Roman"/>
          <w:color w:val="000000" w:themeColor="text1"/>
          <w:sz w:val="23"/>
          <w:szCs w:val="23"/>
          <w:shd w:val="clear" w:color="auto" w:fill="FFFFFF"/>
        </w:rPr>
        <w:t xml:space="preserve">Farklı şehirlerde yer alan birden fazla </w:t>
      </w:r>
      <w:r w:rsidR="00805CC8">
        <w:rPr>
          <w:rFonts w:cs="Times New Roman"/>
          <w:color w:val="000000" w:themeColor="text1"/>
          <w:sz w:val="23"/>
          <w:szCs w:val="23"/>
          <w:shd w:val="clear" w:color="auto" w:fill="FFFFFF"/>
        </w:rPr>
        <w:t xml:space="preserve">taşınmaz hakkındaki ortaklığın giderilmesi davası bu taşınmazlardan herhangi birinin bulunduğu yerde tamamı için açılabilir. </w:t>
      </w:r>
      <w:r w:rsidRPr="00A813E0">
        <w:rPr>
          <w:rFonts w:cs="Times New Roman"/>
          <w:color w:val="000000" w:themeColor="text1"/>
          <w:sz w:val="23"/>
          <w:szCs w:val="23"/>
          <w:shd w:val="clear" w:color="auto" w:fill="FFFFFF"/>
        </w:rPr>
        <w:t>Eğer ki ortaklığın giderilmesi davası taşınıra ilişkinse genel yetki kuralı gereği davalının ya da davalılar birden fazlaysa herhangi birisinin yerleşim yeri Sulh Hukuk Mahkemesi yetkili olacaktır.</w:t>
      </w:r>
    </w:p>
    <w:p w14:paraId="05105F9B" w14:textId="77777777" w:rsidR="00084006" w:rsidRPr="00A813E0" w:rsidRDefault="00084006" w:rsidP="00084006">
      <w:pPr>
        <w:jc w:val="both"/>
        <w:rPr>
          <w:rFonts w:cs="Times New Roman"/>
          <w:color w:val="000000" w:themeColor="text1"/>
          <w:sz w:val="23"/>
          <w:szCs w:val="23"/>
          <w:shd w:val="clear" w:color="auto" w:fill="FFFFFF"/>
        </w:rPr>
      </w:pPr>
    </w:p>
    <w:p w14:paraId="3F6349AC" w14:textId="4285B4F5" w:rsidR="00084006" w:rsidRPr="00A813E0" w:rsidRDefault="0049137D" w:rsidP="00084006">
      <w:pPr>
        <w:jc w:val="both"/>
        <w:rPr>
          <w:rFonts w:cs="Times New Roman"/>
          <w:color w:val="000000" w:themeColor="text1"/>
          <w:szCs w:val="24"/>
        </w:rPr>
      </w:pPr>
      <w:r w:rsidRPr="00A813E0">
        <w:rPr>
          <w:rStyle w:val="Gl"/>
          <w:bCs w:val="0"/>
          <w:color w:val="000000" w:themeColor="text1"/>
          <w:szCs w:val="24"/>
          <w:shd w:val="clear" w:color="auto" w:fill="FFFFFF"/>
        </w:rPr>
        <w:t xml:space="preserve">Ortaklığın giderilmesi davası </w:t>
      </w:r>
      <w:r w:rsidR="009C4DC3">
        <w:rPr>
          <w:rStyle w:val="Gl"/>
          <w:bCs w:val="0"/>
          <w:color w:val="000000" w:themeColor="text1"/>
          <w:szCs w:val="24"/>
          <w:shd w:val="clear" w:color="auto" w:fill="FFFFFF"/>
        </w:rPr>
        <w:t xml:space="preserve">genelde en az bir taşınmaz içeriyor olması ve </w:t>
      </w:r>
      <w:r w:rsidR="001A0C08">
        <w:rPr>
          <w:rStyle w:val="Gl"/>
          <w:bCs w:val="0"/>
          <w:color w:val="000000" w:themeColor="text1"/>
          <w:szCs w:val="24"/>
          <w:shd w:val="clear" w:color="auto" w:fill="FFFFFF"/>
        </w:rPr>
        <w:t xml:space="preserve">taşınmazların değerinin oldukça yüksek olması nedeniyle </w:t>
      </w:r>
      <w:r w:rsidRPr="00A813E0">
        <w:rPr>
          <w:rStyle w:val="Gl"/>
          <w:bCs w:val="0"/>
          <w:color w:val="000000" w:themeColor="text1"/>
          <w:szCs w:val="24"/>
          <w:shd w:val="clear" w:color="auto" w:fill="FFFFFF"/>
        </w:rPr>
        <w:t xml:space="preserve">en </w:t>
      </w:r>
      <w:r w:rsidR="009C4DC3">
        <w:rPr>
          <w:rStyle w:val="Gl"/>
          <w:bCs w:val="0"/>
          <w:color w:val="000000" w:themeColor="text1"/>
          <w:szCs w:val="24"/>
          <w:shd w:val="clear" w:color="auto" w:fill="FFFFFF"/>
        </w:rPr>
        <w:t>çok karşımıza çıka</w:t>
      </w:r>
      <w:r w:rsidRPr="00A813E0">
        <w:rPr>
          <w:rStyle w:val="Gl"/>
          <w:bCs w:val="0"/>
          <w:color w:val="000000" w:themeColor="text1"/>
          <w:szCs w:val="24"/>
          <w:shd w:val="clear" w:color="auto" w:fill="FFFFFF"/>
        </w:rPr>
        <w:t xml:space="preserve">n dava türlerinden biridir. </w:t>
      </w:r>
      <w:r w:rsidR="001A0C08">
        <w:rPr>
          <w:rStyle w:val="Gl"/>
          <w:bCs w:val="0"/>
          <w:color w:val="000000" w:themeColor="text1"/>
          <w:szCs w:val="24"/>
          <w:shd w:val="clear" w:color="auto" w:fill="FFFFFF"/>
        </w:rPr>
        <w:t>Yukarıda özetle bahsettiğimiz bu davalar çokça teknik</w:t>
      </w:r>
      <w:r w:rsidR="004A7686">
        <w:rPr>
          <w:rStyle w:val="Gl"/>
          <w:bCs w:val="0"/>
          <w:color w:val="000000" w:themeColor="text1"/>
          <w:szCs w:val="24"/>
          <w:shd w:val="clear" w:color="auto" w:fill="FFFFFF"/>
        </w:rPr>
        <w:t xml:space="preserve">, </w:t>
      </w:r>
      <w:r w:rsidR="001A0C08">
        <w:rPr>
          <w:rStyle w:val="Gl"/>
          <w:bCs w:val="0"/>
          <w:color w:val="000000" w:themeColor="text1"/>
          <w:szCs w:val="24"/>
          <w:shd w:val="clear" w:color="auto" w:fill="FFFFFF"/>
        </w:rPr>
        <w:t>hukuki bilgi ve donanım gerektirmekte</w:t>
      </w:r>
      <w:r w:rsidR="002E6786">
        <w:rPr>
          <w:rStyle w:val="Gl"/>
          <w:bCs w:val="0"/>
          <w:color w:val="000000" w:themeColor="text1"/>
          <w:szCs w:val="24"/>
          <w:shd w:val="clear" w:color="auto" w:fill="FFFFFF"/>
        </w:rPr>
        <w:t xml:space="preserve">dir. Aynı zamanda birkaç yıl süren davalardan olması nedeniyle de yakın takip gerektiren davalardandır. </w:t>
      </w:r>
      <w:r w:rsidR="0065351E" w:rsidRPr="00A813E0">
        <w:rPr>
          <w:rFonts w:eastAsia="Times New Roman" w:cs="Times New Roman"/>
          <w:b/>
          <w:color w:val="000000" w:themeColor="text1"/>
          <w:lang w:eastAsia="tr-TR"/>
        </w:rPr>
        <w:t xml:space="preserve">Kahveci Hukuk &amp; Danışmanlık </w:t>
      </w:r>
      <w:r w:rsidRPr="00A813E0">
        <w:rPr>
          <w:rStyle w:val="Gl"/>
          <w:bCs w:val="0"/>
          <w:color w:val="000000" w:themeColor="text1"/>
          <w:szCs w:val="24"/>
          <w:shd w:val="clear" w:color="auto" w:fill="FFFFFF"/>
        </w:rPr>
        <w:t>Bürosu olarak ortaklığın giderilmesi süreçlerinin getirdiği sorunlarınızla ilgili sizlere profesyonel danışmanlık hizmeti sunmakta, davalarınızın takibini alanında yetkin ekibimizle yürütmekteyiz</w:t>
      </w:r>
      <w:r w:rsidR="0065351E" w:rsidRPr="00A813E0">
        <w:rPr>
          <w:rStyle w:val="Gl"/>
          <w:bCs w:val="0"/>
          <w:color w:val="000000" w:themeColor="text1"/>
          <w:szCs w:val="24"/>
          <w:shd w:val="clear" w:color="auto" w:fill="FFFFFF"/>
        </w:rPr>
        <w:t xml:space="preserve">. </w:t>
      </w:r>
      <w:r w:rsidR="0065351E" w:rsidRPr="00A813E0">
        <w:rPr>
          <w:rFonts w:eastAsia="Times New Roman" w:cs="Times New Roman"/>
          <w:b/>
          <w:color w:val="000000" w:themeColor="text1"/>
          <w:lang w:eastAsia="tr-TR"/>
        </w:rPr>
        <w:t xml:space="preserve">Alanında uzman avukatlarımızla </w:t>
      </w:r>
      <w:r w:rsidR="00783B0B">
        <w:rPr>
          <w:rFonts w:eastAsia="Times New Roman" w:cs="Times New Roman"/>
          <w:b/>
          <w:color w:val="000000" w:themeColor="text1"/>
          <w:lang w:eastAsia="tr-TR"/>
        </w:rPr>
        <w:t xml:space="preserve">yüz yüze </w:t>
      </w:r>
      <w:r w:rsidR="0065351E" w:rsidRPr="00A813E0">
        <w:rPr>
          <w:rFonts w:eastAsia="Times New Roman" w:cs="Times New Roman"/>
          <w:b/>
          <w:color w:val="000000" w:themeColor="text1"/>
          <w:lang w:eastAsia="tr-TR"/>
        </w:rPr>
        <w:t xml:space="preserve">görüşmek için 0228 314 00 99 numaralı telefonu arayarak </w:t>
      </w:r>
      <w:r w:rsidR="00DA0FA6">
        <w:rPr>
          <w:rFonts w:eastAsia="Times New Roman" w:cs="Times New Roman"/>
          <w:b/>
          <w:color w:val="000000" w:themeColor="text1"/>
          <w:lang w:eastAsia="tr-TR"/>
        </w:rPr>
        <w:t xml:space="preserve">size uygun bir </w:t>
      </w:r>
      <w:r w:rsidR="0065351E" w:rsidRPr="00A813E0">
        <w:rPr>
          <w:rFonts w:eastAsia="Times New Roman" w:cs="Times New Roman"/>
          <w:b/>
          <w:color w:val="000000" w:themeColor="text1"/>
          <w:lang w:eastAsia="tr-TR"/>
        </w:rPr>
        <w:t>tarih için randevu oluşturabilir</w:t>
      </w:r>
      <w:r w:rsidR="00DA0FA6">
        <w:rPr>
          <w:rFonts w:eastAsia="Times New Roman" w:cs="Times New Roman"/>
          <w:b/>
          <w:color w:val="000000" w:themeColor="text1"/>
          <w:lang w:eastAsia="tr-TR"/>
        </w:rPr>
        <w:t xml:space="preserve">siniz. </w:t>
      </w:r>
    </w:p>
    <w:sectPr w:rsidR="00084006" w:rsidRPr="00A81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B928" w14:textId="77777777" w:rsidR="00F14E73" w:rsidRDefault="00F14E73" w:rsidP="003E657C">
      <w:pPr>
        <w:spacing w:line="240" w:lineRule="auto"/>
      </w:pPr>
      <w:r>
        <w:separator/>
      </w:r>
    </w:p>
  </w:endnote>
  <w:endnote w:type="continuationSeparator" w:id="0">
    <w:p w14:paraId="64CBC202" w14:textId="77777777" w:rsidR="00F14E73" w:rsidRDefault="00F14E73" w:rsidP="003E6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696114"/>
      <w:docPartObj>
        <w:docPartGallery w:val="Page Numbers (Bottom of Page)"/>
        <w:docPartUnique/>
      </w:docPartObj>
    </w:sdtPr>
    <w:sdtEndPr/>
    <w:sdtContent>
      <w:sdt>
        <w:sdtPr>
          <w:id w:val="1728636285"/>
          <w:docPartObj>
            <w:docPartGallery w:val="Page Numbers (Top of Page)"/>
            <w:docPartUnique/>
          </w:docPartObj>
        </w:sdtPr>
        <w:sdtEndPr/>
        <w:sdtContent>
          <w:p w14:paraId="600B0B25" w14:textId="57019D3E" w:rsidR="003E657C" w:rsidRDefault="003E657C">
            <w:pPr>
              <w:pStyle w:val="AltBilgi"/>
              <w:jc w:val="center"/>
            </w:pPr>
            <w:r>
              <w:t xml:space="preserv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B7D8DFA" w14:textId="77777777" w:rsidR="003E657C" w:rsidRDefault="003E65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3C55" w14:textId="77777777" w:rsidR="00F14E73" w:rsidRDefault="00F14E73" w:rsidP="003E657C">
      <w:pPr>
        <w:spacing w:line="240" w:lineRule="auto"/>
      </w:pPr>
      <w:r>
        <w:separator/>
      </w:r>
    </w:p>
  </w:footnote>
  <w:footnote w:type="continuationSeparator" w:id="0">
    <w:p w14:paraId="510FF42B" w14:textId="77777777" w:rsidR="00F14E73" w:rsidRDefault="00F14E73" w:rsidP="003E65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0B9"/>
    <w:multiLevelType w:val="hybridMultilevel"/>
    <w:tmpl w:val="2DF0D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280A03"/>
    <w:multiLevelType w:val="multilevel"/>
    <w:tmpl w:val="A63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688226">
    <w:abstractNumId w:val="1"/>
  </w:num>
  <w:num w:numId="2" w16cid:durableId="92113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89"/>
    <w:rsid w:val="00007ECF"/>
    <w:rsid w:val="000566F6"/>
    <w:rsid w:val="000834C6"/>
    <w:rsid w:val="00084006"/>
    <w:rsid w:val="000B147B"/>
    <w:rsid w:val="000B1B80"/>
    <w:rsid w:val="000D2ECE"/>
    <w:rsid w:val="000D3489"/>
    <w:rsid w:val="000D3BF6"/>
    <w:rsid w:val="000D4402"/>
    <w:rsid w:val="0012457C"/>
    <w:rsid w:val="00143044"/>
    <w:rsid w:val="00155495"/>
    <w:rsid w:val="00175345"/>
    <w:rsid w:val="00182748"/>
    <w:rsid w:val="0018630F"/>
    <w:rsid w:val="001A0C08"/>
    <w:rsid w:val="001B0479"/>
    <w:rsid w:val="001B6801"/>
    <w:rsid w:val="001E4D6A"/>
    <w:rsid w:val="001F1813"/>
    <w:rsid w:val="001F7651"/>
    <w:rsid w:val="002019A9"/>
    <w:rsid w:val="002045AF"/>
    <w:rsid w:val="00253F4A"/>
    <w:rsid w:val="00260CB8"/>
    <w:rsid w:val="00272726"/>
    <w:rsid w:val="00275BA9"/>
    <w:rsid w:val="00277431"/>
    <w:rsid w:val="00277733"/>
    <w:rsid w:val="002B5406"/>
    <w:rsid w:val="002E6786"/>
    <w:rsid w:val="003069C1"/>
    <w:rsid w:val="00317F0B"/>
    <w:rsid w:val="003205AC"/>
    <w:rsid w:val="00347DF9"/>
    <w:rsid w:val="003604B9"/>
    <w:rsid w:val="003643A2"/>
    <w:rsid w:val="003647C0"/>
    <w:rsid w:val="003E6459"/>
    <w:rsid w:val="003E657C"/>
    <w:rsid w:val="004027C9"/>
    <w:rsid w:val="0040388A"/>
    <w:rsid w:val="00404B6B"/>
    <w:rsid w:val="0042570C"/>
    <w:rsid w:val="00435304"/>
    <w:rsid w:val="00441924"/>
    <w:rsid w:val="00451511"/>
    <w:rsid w:val="00452305"/>
    <w:rsid w:val="004643EB"/>
    <w:rsid w:val="0049137D"/>
    <w:rsid w:val="004A7686"/>
    <w:rsid w:val="004D1E6B"/>
    <w:rsid w:val="004E1790"/>
    <w:rsid w:val="004E7642"/>
    <w:rsid w:val="004F6156"/>
    <w:rsid w:val="00514565"/>
    <w:rsid w:val="00516DE9"/>
    <w:rsid w:val="00533B36"/>
    <w:rsid w:val="00554586"/>
    <w:rsid w:val="00560014"/>
    <w:rsid w:val="00572D97"/>
    <w:rsid w:val="00580C4F"/>
    <w:rsid w:val="005917C0"/>
    <w:rsid w:val="00592F00"/>
    <w:rsid w:val="005A5601"/>
    <w:rsid w:val="005A5FD7"/>
    <w:rsid w:val="005C4E81"/>
    <w:rsid w:val="005E64E1"/>
    <w:rsid w:val="00600CFF"/>
    <w:rsid w:val="00623FAF"/>
    <w:rsid w:val="006270E8"/>
    <w:rsid w:val="00633CEA"/>
    <w:rsid w:val="0065351E"/>
    <w:rsid w:val="00683923"/>
    <w:rsid w:val="0069171C"/>
    <w:rsid w:val="0069587F"/>
    <w:rsid w:val="006F0307"/>
    <w:rsid w:val="006F1659"/>
    <w:rsid w:val="00704E81"/>
    <w:rsid w:val="0071766E"/>
    <w:rsid w:val="00737EBC"/>
    <w:rsid w:val="007473FA"/>
    <w:rsid w:val="00755149"/>
    <w:rsid w:val="00780BF6"/>
    <w:rsid w:val="00783B0B"/>
    <w:rsid w:val="007A0A4C"/>
    <w:rsid w:val="007A1441"/>
    <w:rsid w:val="007E747E"/>
    <w:rsid w:val="008010E2"/>
    <w:rsid w:val="00805CC8"/>
    <w:rsid w:val="00860E71"/>
    <w:rsid w:val="008672D0"/>
    <w:rsid w:val="008B2567"/>
    <w:rsid w:val="008C297C"/>
    <w:rsid w:val="008C6757"/>
    <w:rsid w:val="00904953"/>
    <w:rsid w:val="009049F0"/>
    <w:rsid w:val="0093776F"/>
    <w:rsid w:val="009535D1"/>
    <w:rsid w:val="00955397"/>
    <w:rsid w:val="0098188A"/>
    <w:rsid w:val="009C3E1A"/>
    <w:rsid w:val="009C4DC3"/>
    <w:rsid w:val="009C69CF"/>
    <w:rsid w:val="009C7925"/>
    <w:rsid w:val="009D1EF3"/>
    <w:rsid w:val="009E1B11"/>
    <w:rsid w:val="009F7247"/>
    <w:rsid w:val="00A1060E"/>
    <w:rsid w:val="00A47657"/>
    <w:rsid w:val="00A60FA8"/>
    <w:rsid w:val="00A813E0"/>
    <w:rsid w:val="00A83130"/>
    <w:rsid w:val="00AB7B72"/>
    <w:rsid w:val="00AE05DC"/>
    <w:rsid w:val="00AE3954"/>
    <w:rsid w:val="00AF6B2D"/>
    <w:rsid w:val="00B3249C"/>
    <w:rsid w:val="00B544E3"/>
    <w:rsid w:val="00B64D2E"/>
    <w:rsid w:val="00BB6D23"/>
    <w:rsid w:val="00BD7119"/>
    <w:rsid w:val="00BE20BE"/>
    <w:rsid w:val="00C039CF"/>
    <w:rsid w:val="00C04235"/>
    <w:rsid w:val="00C07929"/>
    <w:rsid w:val="00C23F5D"/>
    <w:rsid w:val="00C33D70"/>
    <w:rsid w:val="00C47B23"/>
    <w:rsid w:val="00C72136"/>
    <w:rsid w:val="00C738B4"/>
    <w:rsid w:val="00C841D5"/>
    <w:rsid w:val="00CA5B2B"/>
    <w:rsid w:val="00CD4C8A"/>
    <w:rsid w:val="00CF5F63"/>
    <w:rsid w:val="00D00E0C"/>
    <w:rsid w:val="00D20D99"/>
    <w:rsid w:val="00D303C5"/>
    <w:rsid w:val="00D314F4"/>
    <w:rsid w:val="00D360FF"/>
    <w:rsid w:val="00D52EB3"/>
    <w:rsid w:val="00D75FB3"/>
    <w:rsid w:val="00DA0FA6"/>
    <w:rsid w:val="00DA71B4"/>
    <w:rsid w:val="00DC7B9D"/>
    <w:rsid w:val="00DE59B7"/>
    <w:rsid w:val="00DE7DD8"/>
    <w:rsid w:val="00E10EFC"/>
    <w:rsid w:val="00E11EE6"/>
    <w:rsid w:val="00E16098"/>
    <w:rsid w:val="00E23C7A"/>
    <w:rsid w:val="00E241B2"/>
    <w:rsid w:val="00E24AE7"/>
    <w:rsid w:val="00E44E10"/>
    <w:rsid w:val="00E6290F"/>
    <w:rsid w:val="00E63942"/>
    <w:rsid w:val="00E64536"/>
    <w:rsid w:val="00E64554"/>
    <w:rsid w:val="00E8642D"/>
    <w:rsid w:val="00E92929"/>
    <w:rsid w:val="00E96699"/>
    <w:rsid w:val="00EC14A1"/>
    <w:rsid w:val="00EC3663"/>
    <w:rsid w:val="00F14E73"/>
    <w:rsid w:val="00F42A96"/>
    <w:rsid w:val="00FB7898"/>
    <w:rsid w:val="00FC4DBB"/>
    <w:rsid w:val="00FC6ABE"/>
    <w:rsid w:val="00FD7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E879"/>
  <w15:chartTrackingRefBased/>
  <w15:docId w15:val="{DE62E4E0-94B4-48E5-AC14-AD46E91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tr-T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0BF6"/>
    <w:pPr>
      <w:spacing w:before="100" w:beforeAutospacing="1" w:after="100" w:afterAutospacing="1" w:line="240" w:lineRule="auto"/>
    </w:pPr>
    <w:rPr>
      <w:rFonts w:eastAsia="Times New Roman" w:cs="Times New Roman"/>
      <w:kern w:val="0"/>
      <w:szCs w:val="24"/>
      <w:lang w:eastAsia="tr-TR"/>
      <w14:ligatures w14:val="none"/>
    </w:rPr>
  </w:style>
  <w:style w:type="character" w:styleId="Vurgu">
    <w:name w:val="Emphasis"/>
    <w:basedOn w:val="VarsaylanParagrafYazTipi"/>
    <w:uiPriority w:val="20"/>
    <w:qFormat/>
    <w:rsid w:val="00780BF6"/>
    <w:rPr>
      <w:i/>
      <w:iCs/>
    </w:rPr>
  </w:style>
  <w:style w:type="character" w:styleId="Gl">
    <w:name w:val="Strong"/>
    <w:basedOn w:val="VarsaylanParagrafYazTipi"/>
    <w:uiPriority w:val="22"/>
    <w:qFormat/>
    <w:rsid w:val="00C738B4"/>
    <w:rPr>
      <w:b/>
      <w:bCs/>
    </w:rPr>
  </w:style>
  <w:style w:type="paragraph" w:styleId="ListeParagraf">
    <w:name w:val="List Paragraph"/>
    <w:basedOn w:val="Normal"/>
    <w:uiPriority w:val="34"/>
    <w:qFormat/>
    <w:rsid w:val="005C4E81"/>
    <w:pPr>
      <w:ind w:left="720"/>
      <w:contextualSpacing/>
    </w:pPr>
  </w:style>
  <w:style w:type="paragraph" w:styleId="stBilgi">
    <w:name w:val="header"/>
    <w:basedOn w:val="Normal"/>
    <w:link w:val="stBilgiChar"/>
    <w:uiPriority w:val="99"/>
    <w:unhideWhenUsed/>
    <w:rsid w:val="003E657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E657C"/>
  </w:style>
  <w:style w:type="paragraph" w:styleId="AltBilgi">
    <w:name w:val="footer"/>
    <w:basedOn w:val="Normal"/>
    <w:link w:val="AltBilgiChar"/>
    <w:uiPriority w:val="99"/>
    <w:unhideWhenUsed/>
    <w:rsid w:val="003E657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E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4</Pages>
  <Words>1745</Words>
  <Characters>9949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dc:creator>
  <cp:keywords/>
  <dc:description/>
  <cp:lastModifiedBy>Kahveci Hukuk ve Danışmanlık</cp:lastModifiedBy>
  <cp:revision>156</cp:revision>
  <dcterms:created xsi:type="dcterms:W3CDTF">2023-09-20T11:35:00Z</dcterms:created>
  <dcterms:modified xsi:type="dcterms:W3CDTF">2023-10-02T06:49:00Z</dcterms:modified>
</cp:coreProperties>
</file>